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CA10" w14:textId="77777777" w:rsidR="007E308B" w:rsidRDefault="00F11F10" w:rsidP="007E308B">
      <w:pPr>
        <w:tabs>
          <w:tab w:val="center" w:pos="2244"/>
          <w:tab w:val="right" w:pos="10082"/>
        </w:tabs>
        <w:jc w:val="right"/>
        <w:rPr>
          <w:sz w:val="40"/>
        </w:rPr>
      </w:pPr>
      <w:r>
        <w:rPr>
          <w:noProof/>
          <w:sz w:val="40"/>
          <w:lang w:val="en-CA" w:eastAsia="en-CA"/>
        </w:rPr>
        <w:drawing>
          <wp:anchor distT="0" distB="0" distL="114300" distR="114300" simplePos="0" relativeHeight="251689984" behindDoc="1" locked="0" layoutInCell="1" allowOverlap="1" wp14:anchorId="15864305" wp14:editId="5AC5DE39">
            <wp:simplePos x="0" y="0"/>
            <wp:positionH relativeFrom="margin">
              <wp:align>left</wp:align>
            </wp:positionH>
            <wp:positionV relativeFrom="paragraph">
              <wp:posOffset>-175260</wp:posOffset>
            </wp:positionV>
            <wp:extent cx="1266825" cy="136775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PSC 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6825" cy="1367759"/>
                    </a:xfrm>
                    <a:prstGeom prst="rect">
                      <a:avLst/>
                    </a:prstGeom>
                  </pic:spPr>
                </pic:pic>
              </a:graphicData>
            </a:graphic>
            <wp14:sizeRelH relativeFrom="page">
              <wp14:pctWidth>0</wp14:pctWidth>
            </wp14:sizeRelH>
            <wp14:sizeRelV relativeFrom="page">
              <wp14:pctHeight>0</wp14:pctHeight>
            </wp14:sizeRelV>
          </wp:anchor>
        </w:drawing>
      </w:r>
      <w:r w:rsidR="007E308B">
        <w:rPr>
          <w:rFonts w:ascii="Comic Sans MS" w:eastAsia="Comic Sans MS" w:hAnsi="Comic Sans MS" w:cs="Comic Sans MS"/>
          <w:sz w:val="40"/>
        </w:rPr>
        <w:t xml:space="preserve">                              </w:t>
      </w:r>
      <w:r w:rsidR="007E308B">
        <w:rPr>
          <w:rFonts w:ascii="Comic Sans MS" w:eastAsia="Comic Sans MS" w:hAnsi="Comic Sans MS" w:cs="Comic Sans MS"/>
          <w:sz w:val="40"/>
        </w:rPr>
        <w:tab/>
      </w:r>
      <w:r w:rsidR="007E308B">
        <w:rPr>
          <w:sz w:val="40"/>
        </w:rPr>
        <w:t>Winterfest</w:t>
      </w:r>
    </w:p>
    <w:p w14:paraId="63AAA64C" w14:textId="0220B2D2" w:rsidR="007E308B" w:rsidRPr="0090419B" w:rsidRDefault="004810B7" w:rsidP="7FEF3692">
      <w:pPr>
        <w:tabs>
          <w:tab w:val="center" w:pos="2244"/>
          <w:tab w:val="right" w:pos="10082"/>
        </w:tabs>
        <w:jc w:val="right"/>
        <w:rPr>
          <w:sz w:val="40"/>
          <w:szCs w:val="40"/>
        </w:rPr>
      </w:pPr>
      <w:r w:rsidRPr="7FEF3692">
        <w:rPr>
          <w:sz w:val="40"/>
          <w:szCs w:val="40"/>
        </w:rPr>
        <w:t xml:space="preserve">January </w:t>
      </w:r>
      <w:r w:rsidR="00F241DA">
        <w:rPr>
          <w:sz w:val="40"/>
          <w:szCs w:val="40"/>
        </w:rPr>
        <w:t>1</w:t>
      </w:r>
      <w:r w:rsidR="009972B2">
        <w:rPr>
          <w:sz w:val="40"/>
          <w:szCs w:val="40"/>
        </w:rPr>
        <w:t>7</w:t>
      </w:r>
      <w:r w:rsidR="00F241DA">
        <w:rPr>
          <w:sz w:val="40"/>
          <w:szCs w:val="40"/>
        </w:rPr>
        <w:t>-1</w:t>
      </w:r>
      <w:r w:rsidR="009972B2">
        <w:rPr>
          <w:sz w:val="40"/>
          <w:szCs w:val="40"/>
        </w:rPr>
        <w:t>8</w:t>
      </w:r>
      <w:r w:rsidR="00F241DA">
        <w:rPr>
          <w:sz w:val="40"/>
          <w:szCs w:val="40"/>
        </w:rPr>
        <w:t>, 202</w:t>
      </w:r>
      <w:r w:rsidR="009972B2">
        <w:rPr>
          <w:sz w:val="40"/>
          <w:szCs w:val="40"/>
        </w:rPr>
        <w:t>6</w:t>
      </w:r>
    </w:p>
    <w:p w14:paraId="24BA8D53" w14:textId="77777777" w:rsidR="007E308B" w:rsidRDefault="007E308B" w:rsidP="007E308B">
      <w:pPr>
        <w:spacing w:after="161"/>
        <w:ind w:right="-13"/>
        <w:jc w:val="right"/>
      </w:pPr>
      <w:r>
        <w:t xml:space="preserve">                   Hosted by: Grande Prairie Piranhas Swim Club </w:t>
      </w:r>
    </w:p>
    <w:p w14:paraId="23CC6938" w14:textId="77777777" w:rsidR="007E308B" w:rsidRDefault="007E308B" w:rsidP="007E308B">
      <w:pPr>
        <w:tabs>
          <w:tab w:val="center" w:pos="2243"/>
          <w:tab w:val="center" w:pos="3960"/>
          <w:tab w:val="right" w:pos="10082"/>
        </w:tabs>
        <w:ind w:right="-13"/>
        <w:jc w:val="right"/>
      </w:pPr>
      <w:r>
        <w:rPr>
          <w:rFonts w:ascii="Calibri" w:eastAsia="Calibri" w:hAnsi="Calibri" w:cs="Calibri"/>
          <w:sz w:val="22"/>
        </w:rPr>
        <w:tab/>
      </w:r>
      <w:r>
        <w:rPr>
          <w:sz w:val="48"/>
        </w:rPr>
        <w:tab/>
      </w:r>
      <w:r>
        <w:t xml:space="preserve"> </w:t>
      </w:r>
      <w:r>
        <w:tab/>
        <w:t xml:space="preserve">                 The Eastlink Centre, </w:t>
      </w:r>
      <w:proofErr w:type="spellStart"/>
      <w:r>
        <w:t>Grande</w:t>
      </w:r>
      <w:proofErr w:type="spellEnd"/>
      <w:r>
        <w:t xml:space="preserve"> Prairie </w:t>
      </w:r>
    </w:p>
    <w:p w14:paraId="73ED486E" w14:textId="6E301587" w:rsidR="007E308B" w:rsidRDefault="007E308B" w:rsidP="007E308B">
      <w:pPr>
        <w:ind w:right="-13"/>
        <w:jc w:val="right"/>
        <w:rPr>
          <w:i/>
        </w:rPr>
      </w:pPr>
      <w:r>
        <w:t xml:space="preserve">                                                   50m, 10 lane pool   Sanction #: </w:t>
      </w:r>
      <w:r w:rsidR="000542F1">
        <w:rPr>
          <w:i/>
        </w:rPr>
        <w:t>55378</w:t>
      </w:r>
    </w:p>
    <w:p w14:paraId="7100A1EA" w14:textId="77777777" w:rsidR="007E308B" w:rsidRDefault="007E308B" w:rsidP="007E308B">
      <w:pPr>
        <w:ind w:right="-13"/>
        <w:jc w:val="right"/>
        <w:rPr>
          <w:i/>
        </w:rPr>
      </w:pPr>
    </w:p>
    <w:p w14:paraId="405074E2" w14:textId="77777777" w:rsidR="007E308B" w:rsidRDefault="007E308B" w:rsidP="007E308B">
      <w:pPr>
        <w:ind w:right="-13"/>
        <w:jc w:val="right"/>
      </w:pPr>
      <w:r>
        <w:rPr>
          <w:i/>
        </w:rPr>
        <w:t xml:space="preserve"> </w:t>
      </w:r>
    </w:p>
    <w:tbl>
      <w:tblPr>
        <w:tblStyle w:val="TableGrid0"/>
        <w:tblW w:w="10790" w:type="dxa"/>
        <w:tblInd w:w="-5" w:type="dxa"/>
        <w:tblCellMar>
          <w:top w:w="80" w:type="dxa"/>
          <w:left w:w="75" w:type="dxa"/>
          <w:right w:w="95" w:type="dxa"/>
        </w:tblCellMar>
        <w:tblLook w:val="04A0" w:firstRow="1" w:lastRow="0" w:firstColumn="1" w:lastColumn="0" w:noHBand="0" w:noVBand="1"/>
      </w:tblPr>
      <w:tblGrid>
        <w:gridCol w:w="2328"/>
        <w:gridCol w:w="1018"/>
        <w:gridCol w:w="1955"/>
        <w:gridCol w:w="988"/>
        <w:gridCol w:w="992"/>
        <w:gridCol w:w="2370"/>
        <w:gridCol w:w="1139"/>
      </w:tblGrid>
      <w:tr w:rsidR="007E308B" w14:paraId="73E009A4" w14:textId="77777777" w:rsidTr="44A23432">
        <w:trPr>
          <w:trHeight w:val="513"/>
        </w:trPr>
        <w:tc>
          <w:tcPr>
            <w:tcW w:w="2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A0EB13" w14:textId="77777777" w:rsidR="007E308B" w:rsidRDefault="007E308B" w:rsidP="00996E2B">
            <w:pPr>
              <w:spacing w:after="160"/>
            </w:pPr>
          </w:p>
        </w:tc>
        <w:tc>
          <w:tcPr>
            <w:tcW w:w="10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D672419" w14:textId="77777777" w:rsidR="007E308B" w:rsidRDefault="007E308B" w:rsidP="00996E2B">
            <w:pPr>
              <w:ind w:left="43"/>
            </w:pPr>
            <w:r>
              <w:t>Session</w:t>
            </w:r>
          </w:p>
        </w:tc>
        <w:tc>
          <w:tcPr>
            <w:tcW w:w="1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8E0B802" w14:textId="77777777" w:rsidR="007E308B" w:rsidRDefault="007E308B" w:rsidP="00996E2B">
            <w:pPr>
              <w:ind w:left="15"/>
              <w:jc w:val="center"/>
            </w:pPr>
            <w:r>
              <w:t>Warm-up</w:t>
            </w:r>
          </w:p>
        </w:tc>
        <w:tc>
          <w:tcPr>
            <w:tcW w:w="9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001844" w14:textId="77777777" w:rsidR="007E308B" w:rsidRDefault="007E308B" w:rsidP="00996E2B">
            <w:pPr>
              <w:ind w:left="23"/>
              <w:jc w:val="center"/>
            </w:pPr>
            <w:r>
              <w:t>Start</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AFC5FD" w14:textId="77777777" w:rsidR="007E308B" w:rsidRDefault="007E308B" w:rsidP="00996E2B">
            <w:pPr>
              <w:ind w:left="28"/>
            </w:pPr>
            <w:r>
              <w:t>Session</w:t>
            </w:r>
          </w:p>
        </w:tc>
        <w:tc>
          <w:tcPr>
            <w:tcW w:w="23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4B5A39" w14:textId="77777777" w:rsidR="007E308B" w:rsidRDefault="007E308B" w:rsidP="00996E2B">
            <w:pPr>
              <w:ind w:left="19"/>
              <w:jc w:val="center"/>
            </w:pPr>
            <w:r>
              <w:t>Warm-up</w:t>
            </w: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D0F1FC" w14:textId="77777777" w:rsidR="007E308B" w:rsidRDefault="007E308B" w:rsidP="00996E2B">
            <w:pPr>
              <w:ind w:left="17"/>
              <w:jc w:val="center"/>
            </w:pPr>
            <w:r>
              <w:t>Start</w:t>
            </w:r>
          </w:p>
        </w:tc>
      </w:tr>
      <w:tr w:rsidR="007E308B" w14:paraId="581AB22B" w14:textId="77777777" w:rsidTr="44A23432">
        <w:trPr>
          <w:trHeight w:val="404"/>
        </w:trPr>
        <w:tc>
          <w:tcPr>
            <w:tcW w:w="2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DEC226" w14:textId="77777777" w:rsidR="007E308B" w:rsidRDefault="007E308B" w:rsidP="006701EB">
            <w:pPr>
              <w:jc w:val="center"/>
            </w:pPr>
            <w:r>
              <w:rPr>
                <w:b/>
              </w:rPr>
              <w:t>Saturday</w:t>
            </w:r>
          </w:p>
        </w:tc>
        <w:tc>
          <w:tcPr>
            <w:tcW w:w="10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CB2976" w14:textId="77777777" w:rsidR="007E308B" w:rsidRDefault="007E308B" w:rsidP="00996E2B">
            <w:pPr>
              <w:ind w:left="4"/>
              <w:jc w:val="center"/>
            </w:pPr>
            <w:r>
              <w:t>1</w:t>
            </w:r>
          </w:p>
        </w:tc>
        <w:tc>
          <w:tcPr>
            <w:tcW w:w="1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025EDF" w14:textId="2476815A" w:rsidR="007E308B" w:rsidRDefault="00300DBD" w:rsidP="00996E2B">
            <w:pPr>
              <w:ind w:left="21"/>
              <w:jc w:val="center"/>
            </w:pPr>
            <w:r>
              <w:t>8</w:t>
            </w:r>
            <w:r w:rsidR="00530301">
              <w:t>:</w:t>
            </w:r>
            <w:r w:rsidR="5E9A17E5">
              <w:t>00</w:t>
            </w:r>
            <w:r w:rsidR="00530301">
              <w:t>am–</w:t>
            </w:r>
            <w:r w:rsidR="369254E3">
              <w:t>8:50</w:t>
            </w:r>
            <w:r w:rsidR="007E308B">
              <w:t>am</w:t>
            </w:r>
          </w:p>
        </w:tc>
        <w:tc>
          <w:tcPr>
            <w:tcW w:w="9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FE6408" w14:textId="363F91BA" w:rsidR="007E308B" w:rsidRDefault="00530301" w:rsidP="00996E2B">
            <w:pPr>
              <w:ind w:left="26"/>
              <w:jc w:val="center"/>
            </w:pPr>
            <w:r>
              <w:t>9:</w:t>
            </w:r>
            <w:r w:rsidR="0D35D94F">
              <w:t>00</w:t>
            </w:r>
            <w:r w:rsidR="007E308B">
              <w:t>am</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506AA4" w14:textId="77777777" w:rsidR="007E308B" w:rsidRDefault="007E308B" w:rsidP="00996E2B">
            <w:pPr>
              <w:ind w:left="38"/>
              <w:jc w:val="center"/>
            </w:pPr>
            <w:r>
              <w:t>2</w:t>
            </w:r>
          </w:p>
        </w:tc>
        <w:tc>
          <w:tcPr>
            <w:tcW w:w="23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17BFFC" w14:textId="77777777" w:rsidR="007E308B" w:rsidRDefault="00546754" w:rsidP="00996E2B">
            <w:pPr>
              <w:ind w:left="22"/>
              <w:jc w:val="center"/>
            </w:pPr>
            <w:r>
              <w:t>TBA</w:t>
            </w: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2D1F68" w14:textId="4F2A7E87" w:rsidR="00D26B12" w:rsidRDefault="00546754" w:rsidP="00D26B12">
            <w:pPr>
              <w:ind w:left="92"/>
            </w:pPr>
            <w:r>
              <w:t>TBA</w:t>
            </w:r>
          </w:p>
        </w:tc>
      </w:tr>
      <w:tr w:rsidR="00D26B12" w14:paraId="238E2278" w14:textId="77777777" w:rsidTr="44A23432">
        <w:trPr>
          <w:trHeight w:val="404"/>
        </w:trPr>
        <w:tc>
          <w:tcPr>
            <w:tcW w:w="2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847893" w14:textId="712C668B" w:rsidR="00D26B12" w:rsidRDefault="00D26B12" w:rsidP="006701EB">
            <w:pPr>
              <w:jc w:val="center"/>
              <w:rPr>
                <w:b/>
              </w:rPr>
            </w:pPr>
            <w:r>
              <w:rPr>
                <w:b/>
              </w:rPr>
              <w:t>Sunday</w:t>
            </w:r>
          </w:p>
        </w:tc>
        <w:tc>
          <w:tcPr>
            <w:tcW w:w="10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12939E" w14:textId="4F66E745" w:rsidR="00D26B12" w:rsidRDefault="00D26B12" w:rsidP="00996E2B">
            <w:pPr>
              <w:ind w:left="4"/>
              <w:jc w:val="center"/>
            </w:pPr>
            <w:r>
              <w:t>3</w:t>
            </w:r>
          </w:p>
        </w:tc>
        <w:tc>
          <w:tcPr>
            <w:tcW w:w="1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B5E3C0" w14:textId="49D39E00" w:rsidR="00D26B12" w:rsidRDefault="00300DBD" w:rsidP="00996E2B">
            <w:pPr>
              <w:ind w:left="21"/>
              <w:jc w:val="center"/>
            </w:pPr>
            <w:r>
              <w:t>8</w:t>
            </w:r>
            <w:r w:rsidR="00D26B12">
              <w:t>:</w:t>
            </w:r>
            <w:r w:rsidR="15BEF831">
              <w:t>00</w:t>
            </w:r>
            <w:r w:rsidR="00D26B12">
              <w:t>am-</w:t>
            </w:r>
            <w:r w:rsidR="3CCD5C5D">
              <w:t>8:50</w:t>
            </w:r>
            <w:r w:rsidR="00D26B12">
              <w:t>am</w:t>
            </w:r>
          </w:p>
        </w:tc>
        <w:tc>
          <w:tcPr>
            <w:tcW w:w="9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EEFDEF" w14:textId="77777777" w:rsidR="00D26B12" w:rsidRDefault="00D26B12" w:rsidP="00996E2B">
            <w:pPr>
              <w:ind w:left="26"/>
              <w:jc w:val="cente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90BB14" w14:textId="77777777" w:rsidR="00D26B12" w:rsidRDefault="00D26B12" w:rsidP="00996E2B">
            <w:pPr>
              <w:ind w:left="38"/>
              <w:jc w:val="center"/>
            </w:pPr>
          </w:p>
        </w:tc>
        <w:tc>
          <w:tcPr>
            <w:tcW w:w="23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65AE7B" w14:textId="77777777" w:rsidR="00D26B12" w:rsidRDefault="00D26B12" w:rsidP="00996E2B">
            <w:pPr>
              <w:ind w:left="22"/>
              <w:jc w:val="cente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E371B7" w14:textId="77777777" w:rsidR="00D26B12" w:rsidRDefault="00D26B12" w:rsidP="00D26B12">
            <w:pPr>
              <w:ind w:left="92"/>
            </w:pPr>
          </w:p>
        </w:tc>
      </w:tr>
    </w:tbl>
    <w:p w14:paraId="121D3BEA" w14:textId="77777777" w:rsidR="008375C9" w:rsidRDefault="008375C9">
      <w:pPr>
        <w:pStyle w:val="Body"/>
        <w:sectPr w:rsidR="008375C9">
          <w:headerReference w:type="default" r:id="rId8"/>
          <w:footerReference w:type="default" r:id="rId9"/>
          <w:pgSz w:w="12240" w:h="15840"/>
          <w:pgMar w:top="720" w:right="720" w:bottom="181" w:left="720" w:header="720" w:footer="720" w:gutter="0"/>
          <w:cols w:space="720"/>
        </w:sectPr>
      </w:pPr>
    </w:p>
    <w:p w14:paraId="069046D2" w14:textId="77777777" w:rsidR="00DF4C3F" w:rsidRDefault="00DF4C3F">
      <w:pPr>
        <w:pStyle w:val="Body"/>
        <w:rPr>
          <w:rFonts w:ascii="Calibri" w:eastAsia="Calibri" w:hAnsi="Calibri" w:cs="Calibri"/>
          <w:b/>
          <w:bCs/>
          <w:sz w:val="20"/>
          <w:szCs w:val="20"/>
          <w:u w:val="single"/>
          <w:lang w:val="en-US"/>
        </w:rPr>
      </w:pPr>
    </w:p>
    <w:tbl>
      <w:tblPr>
        <w:tblW w:w="10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7800"/>
      </w:tblGrid>
      <w:tr w:rsidR="009972B2" w14:paraId="06EE5F9F"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vAlign w:val="center"/>
            <w:hideMark/>
          </w:tcPr>
          <w:p w14:paraId="447145EE"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Meet Manager </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48949394"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 xml:space="preserve">Matt Burton </w:t>
            </w:r>
          </w:p>
        </w:tc>
      </w:tr>
      <w:tr w:rsidR="009972B2" w14:paraId="1960D414"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vAlign w:val="center"/>
            <w:hideMark/>
          </w:tcPr>
          <w:p w14:paraId="01D71BDA"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Email Contact </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34541971"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 xml:space="preserve">coach@gppiranhas.com </w:t>
            </w:r>
          </w:p>
        </w:tc>
      </w:tr>
      <w:tr w:rsidR="009972B2" w14:paraId="23BBA2ED"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vAlign w:val="center"/>
            <w:hideMark/>
          </w:tcPr>
          <w:p w14:paraId="32B4CD72"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Referee </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5D3A6182"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Richard Harris</w:t>
            </w:r>
          </w:p>
        </w:tc>
      </w:tr>
      <w:tr w:rsidR="009972B2" w14:paraId="2909DBB5"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vAlign w:val="center"/>
            <w:hideMark/>
          </w:tcPr>
          <w:p w14:paraId="70662ABF"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Email Contact </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1A82DAA0"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hyperlink r:id="rId10" w:history="1">
              <w:r w:rsidRPr="009972B2">
                <w:rPr>
                  <w:rStyle w:val="Hyperlink"/>
                  <w:rFonts w:ascii="Calibri" w:eastAsia="Calibri" w:hAnsi="Calibri" w:cs="Calibri"/>
                  <w:sz w:val="20"/>
                  <w:szCs w:val="20"/>
                </w:rPr>
                <w:t>drharristraining@gmail.com</w:t>
              </w:r>
            </w:hyperlink>
          </w:p>
        </w:tc>
      </w:tr>
      <w:tr w:rsidR="009972B2" w14:paraId="327C9F24"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hideMark/>
          </w:tcPr>
          <w:p w14:paraId="7A3E6F57"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Rule </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48424C79"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 xml:space="preserve">The meet will be conducted under published World Aquatics and/or World Para Swimming rules and regulations supplemented by published and approved Swimming Canada and Swim Alberta rules and regulations. In addition, this </w:t>
            </w:r>
            <w:proofErr w:type="gramStart"/>
            <w:r w:rsidRPr="009972B2">
              <w:rPr>
                <w:rFonts w:ascii="Calibri" w:eastAsia="Calibri" w:hAnsi="Calibri" w:cs="Calibri"/>
                <w:color w:val="000000" w:themeColor="text1"/>
                <w:sz w:val="20"/>
                <w:szCs w:val="20"/>
              </w:rPr>
              <w:t>meet</w:t>
            </w:r>
            <w:proofErr w:type="gramEnd"/>
            <w:r w:rsidRPr="009972B2">
              <w:rPr>
                <w:rFonts w:ascii="Calibri" w:eastAsia="Calibri" w:hAnsi="Calibri" w:cs="Calibri"/>
                <w:color w:val="000000" w:themeColor="text1"/>
                <w:sz w:val="20"/>
                <w:szCs w:val="20"/>
              </w:rPr>
              <w:t xml:space="preserve"> package shall outline all changes to and specific application of the published rules. Swim Alberta policies and procedures, where appropriate will also apply. </w:t>
            </w:r>
          </w:p>
        </w:tc>
      </w:tr>
      <w:tr w:rsidR="009972B2" w14:paraId="0234A248"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hideMark/>
          </w:tcPr>
          <w:p w14:paraId="71F1F21B"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Diving Rule </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69E1E154"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1. Starts will be conducted from Starting Platforms (blocks) as per World Aquatics Facility Rule 16.1.4, 16.1.8 and Swimming Canada’s Swimming Rule 4.1. 2. Starts will be conducted from the Deck or Bulkhead as per Canadian Facility Rule C16.1.4.1 and Swimming Canada’s Swimming Rule 4.1.1. 3. In-water starts will be conducted as per Swimming Canada’s Swimming Rule 4.1.2.</w:t>
            </w:r>
          </w:p>
          <w:p w14:paraId="198E4689"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 xml:space="preserve"> </w:t>
            </w:r>
          </w:p>
        </w:tc>
      </w:tr>
      <w:tr w:rsidR="009972B2" w14:paraId="45A1B5FA"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vAlign w:val="center"/>
            <w:hideMark/>
          </w:tcPr>
          <w:p w14:paraId="38425396"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Competition Readiness </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638D7A82"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 xml:space="preserve">Entry to competition is limited to participants who have passed Swim Alberta’s Competition Swim Test. During competition, swimmers should dive at the Dive Readiness Progression skill level they have achieved. </w:t>
            </w:r>
          </w:p>
        </w:tc>
      </w:tr>
      <w:tr w:rsidR="009972B2" w14:paraId="0C301F49"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hideMark/>
          </w:tcPr>
          <w:p w14:paraId="67CF0F1C"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Safe Sport </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0D839678"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 xml:space="preserve">GP Piranhas operate a Safe Sport environment. All interactions between an athlete and an individual who is in a position of trust should normally, and wherever possible, be in an environment or space that is both “open” and “observable” to others. </w:t>
            </w:r>
          </w:p>
        </w:tc>
      </w:tr>
      <w:tr w:rsidR="009972B2" w14:paraId="555087A4"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hideMark/>
          </w:tcPr>
          <w:p w14:paraId="2D2CF502"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Eligibility </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30C01E20"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 xml:space="preserve">This competition is open to all swimmers currently registered with Swimming Canada or a World Aquatics affiliated club. </w:t>
            </w:r>
          </w:p>
        </w:tc>
      </w:tr>
      <w:tr w:rsidR="009972B2" w14:paraId="4C95F295"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hideMark/>
          </w:tcPr>
          <w:p w14:paraId="0D708C80"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Scratches </w:t>
            </w:r>
          </w:p>
        </w:tc>
        <w:tc>
          <w:tcPr>
            <w:tcW w:w="7800" w:type="dxa"/>
            <w:tcBorders>
              <w:top w:val="single" w:sz="4" w:space="0" w:color="auto"/>
              <w:left w:val="single" w:sz="4" w:space="0" w:color="auto"/>
              <w:bottom w:val="single" w:sz="4" w:space="0" w:color="auto"/>
              <w:right w:val="single" w:sz="4" w:space="0" w:color="auto"/>
            </w:tcBorders>
            <w:noWrap/>
            <w:hideMark/>
          </w:tcPr>
          <w:p w14:paraId="31CACFE3"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 xml:space="preserve">The Swim Alberta Scratch Rule will be in effect for this competition. </w:t>
            </w:r>
          </w:p>
        </w:tc>
      </w:tr>
      <w:tr w:rsidR="009972B2" w14:paraId="35B20EFE"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hideMark/>
          </w:tcPr>
          <w:p w14:paraId="2F882408"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Entry Process </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14DB21F2"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 xml:space="preserve">All entries must be submitted through the Swimming Canada online system. Deck entries will be limited to swimmers who have registered for the competition through the Swimming Canada online system </w:t>
            </w:r>
          </w:p>
        </w:tc>
      </w:tr>
      <w:tr w:rsidR="009972B2" w14:paraId="1AD4598A"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hideMark/>
          </w:tcPr>
          <w:p w14:paraId="0AF5E418"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t xml:space="preserve">Swimwear at Competition </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163C1A94"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 xml:space="preserve">All swimmers are permitted to race with the swimwear of their choosing at all competitions sanctioned by Swim Alberta. It is not required to declare the choice of swimwear to the Referee if the fabric of the swimwear is a permeable open mesh textile and would not reasonably be seen to create a technical advantage in terms of speed, buoyancy, or endurance. </w:t>
            </w:r>
          </w:p>
        </w:tc>
      </w:tr>
      <w:tr w:rsidR="009972B2" w14:paraId="567F9CD8" w14:textId="77777777" w:rsidTr="009972B2">
        <w:trPr>
          <w:trHeight w:val="315"/>
          <w:jc w:val="center"/>
        </w:trPr>
        <w:tc>
          <w:tcPr>
            <w:tcW w:w="2801" w:type="dxa"/>
            <w:tcBorders>
              <w:top w:val="single" w:sz="4" w:space="0" w:color="auto"/>
              <w:left w:val="single" w:sz="4" w:space="0" w:color="auto"/>
              <w:bottom w:val="single" w:sz="4" w:space="0" w:color="auto"/>
              <w:right w:val="single" w:sz="4" w:space="0" w:color="auto"/>
            </w:tcBorders>
            <w:noWrap/>
            <w:hideMark/>
          </w:tcPr>
          <w:p w14:paraId="5F7BB855"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CA"/>
              </w:rPr>
            </w:pPr>
            <w:r w:rsidRPr="009972B2">
              <w:rPr>
                <w:rFonts w:ascii="Calibri" w:eastAsia="Calibri" w:hAnsi="Calibri" w:cs="Calibri"/>
                <w:color w:val="000000" w:themeColor="text1"/>
                <w:lang w:val="en-CA"/>
              </w:rPr>
              <w:lastRenderedPageBreak/>
              <w:t>Photography/Videography</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285B6D5F" w14:textId="77777777" w:rsidR="009972B2" w:rsidRPr="009972B2" w:rsidRDefault="009972B2" w:rsidP="009972B2">
            <w:pPr>
              <w:pBdr>
                <w:top w:val="none" w:sz="0" w:space="0" w:color="auto"/>
                <w:left w:val="none" w:sz="0" w:space="0" w:color="auto"/>
                <w:bottom w:val="none" w:sz="0" w:space="0" w:color="auto"/>
                <w:right w:val="none" w:sz="0" w:space="0" w:color="auto"/>
                <w:between w:val="none" w:sz="0" w:space="0" w:color="auto"/>
              </w:pBdr>
              <w:spacing w:line="259" w:lineRule="auto"/>
              <w:rPr>
                <w:rFonts w:ascii="Calibri" w:eastAsia="Calibri" w:hAnsi="Calibri" w:cs="Calibri"/>
                <w:color w:val="000000" w:themeColor="text1"/>
                <w:sz w:val="20"/>
                <w:szCs w:val="20"/>
              </w:rPr>
            </w:pPr>
            <w:r w:rsidRPr="009972B2">
              <w:rPr>
                <w:rFonts w:ascii="Calibri" w:eastAsia="Calibri" w:hAnsi="Calibri" w:cs="Calibri"/>
                <w:color w:val="000000" w:themeColor="text1"/>
                <w:sz w:val="20"/>
                <w:szCs w:val="20"/>
              </w:rPr>
              <w:t>To minimize risk, all photographs and video taken at Swimming Canada and Swim Alberta sanctioned competitions, whether taken by a professional photographer or videographer, spectator, team support staff or any other participant, must observe generally accepted standards of decency. Under no circumstances are cameras or other recording devices allowed in the area immediately behind the starting blocks during practice or competition starts, or in locker rooms, bathrooms, or any other dressing area.</w:t>
            </w:r>
          </w:p>
        </w:tc>
      </w:tr>
    </w:tbl>
    <w:p w14:paraId="6BD02C79" w14:textId="77777777" w:rsidR="008375C9" w:rsidRDefault="001218C1">
      <w:pPr>
        <w:pStyle w:val="Body"/>
        <w:rPr>
          <w:rFonts w:ascii="Calibri" w:eastAsia="Calibri" w:hAnsi="Calibri" w:cs="Calibri"/>
          <w:b/>
          <w:bCs/>
          <w:sz w:val="20"/>
          <w:szCs w:val="20"/>
          <w:u w:val="single"/>
        </w:rPr>
      </w:pPr>
      <w:r>
        <w:rPr>
          <w:rFonts w:ascii="Calibri" w:eastAsia="Calibri" w:hAnsi="Calibri" w:cs="Calibri"/>
          <w:b/>
          <w:bCs/>
          <w:sz w:val="20"/>
          <w:szCs w:val="20"/>
          <w:u w:val="single"/>
          <w:lang w:val="en-US"/>
        </w:rPr>
        <w:t>Meet Information:</w:t>
      </w:r>
    </w:p>
    <w:p w14:paraId="2C470848" w14:textId="1502D045" w:rsidR="00ED4E36" w:rsidRDefault="00ED4E36">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This is a</w:t>
      </w:r>
      <w:r w:rsidR="005D723E">
        <w:rPr>
          <w:rFonts w:ascii="Calibri" w:eastAsia="Calibri" w:hAnsi="Calibri" w:cs="Calibri"/>
          <w:sz w:val="20"/>
          <w:szCs w:val="20"/>
          <w:lang w:val="en-US"/>
        </w:rPr>
        <w:t>n</w:t>
      </w:r>
      <w:r>
        <w:rPr>
          <w:rFonts w:ascii="Calibri" w:eastAsia="Calibri" w:hAnsi="Calibri" w:cs="Calibri"/>
          <w:sz w:val="20"/>
          <w:szCs w:val="20"/>
          <w:lang w:val="en-US"/>
        </w:rPr>
        <w:t xml:space="preserve"> </w:t>
      </w:r>
      <w:r w:rsidR="00753116">
        <w:rPr>
          <w:rFonts w:ascii="Calibri" w:eastAsia="Calibri" w:hAnsi="Calibri" w:cs="Calibri"/>
          <w:sz w:val="20"/>
          <w:szCs w:val="20"/>
          <w:lang w:val="en-US"/>
        </w:rPr>
        <w:t>open</w:t>
      </w:r>
      <w:r>
        <w:rPr>
          <w:rFonts w:ascii="Calibri" w:eastAsia="Calibri" w:hAnsi="Calibri" w:cs="Calibri"/>
          <w:sz w:val="20"/>
          <w:szCs w:val="20"/>
          <w:lang w:val="en-US"/>
        </w:rPr>
        <w:t xml:space="preserve"> invitational meet </w:t>
      </w:r>
    </w:p>
    <w:p w14:paraId="3C158268" w14:textId="0DE99B58" w:rsidR="00506C19" w:rsidRPr="00506C19" w:rsidRDefault="00ED4E36" w:rsidP="00506C19">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Limited to a minimum 100 / maximum 2</w:t>
      </w:r>
      <w:r w:rsidR="00450EC3">
        <w:rPr>
          <w:rFonts w:ascii="Calibri" w:eastAsia="Calibri" w:hAnsi="Calibri" w:cs="Calibri"/>
          <w:sz w:val="20"/>
          <w:szCs w:val="20"/>
          <w:lang w:val="en-US"/>
        </w:rPr>
        <w:t>5</w:t>
      </w:r>
      <w:r>
        <w:rPr>
          <w:rFonts w:ascii="Calibri" w:eastAsia="Calibri" w:hAnsi="Calibri" w:cs="Calibri"/>
          <w:sz w:val="20"/>
          <w:szCs w:val="20"/>
          <w:lang w:val="en-US"/>
        </w:rPr>
        <w:t xml:space="preserve">0 swimmers </w:t>
      </w:r>
      <w:r w:rsidR="00506C19">
        <w:rPr>
          <w:rFonts w:ascii="Calibri" w:eastAsia="Calibri" w:hAnsi="Calibri" w:cs="Calibri"/>
          <w:sz w:val="20"/>
          <w:szCs w:val="20"/>
          <w:lang w:val="en-US"/>
        </w:rPr>
        <w:t xml:space="preserve">with </w:t>
      </w:r>
      <w:r w:rsidR="00506C19" w:rsidRPr="00506C19">
        <w:rPr>
          <w:rFonts w:ascii="Calibri" w:eastAsia="Calibri" w:hAnsi="Calibri" w:cs="Calibri"/>
          <w:sz w:val="20"/>
          <w:szCs w:val="20"/>
          <w:lang w:val="en-US"/>
        </w:rPr>
        <w:t xml:space="preserve">120 reserved places </w:t>
      </w:r>
    </w:p>
    <w:p w14:paraId="203897DD" w14:textId="139B84AA" w:rsidR="00506C19" w:rsidRPr="00DF4C3F" w:rsidRDefault="00506C19" w:rsidP="44A2343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3" w:line="259" w:lineRule="auto"/>
        <w:rPr>
          <w:rFonts w:ascii="Calibri" w:hAnsi="Calibri"/>
          <w:sz w:val="20"/>
          <w:szCs w:val="20"/>
        </w:rPr>
      </w:pPr>
      <w:r w:rsidRPr="44A23432">
        <w:rPr>
          <w:rFonts w:ascii="Calibri" w:hAnsi="Calibri"/>
          <w:sz w:val="20"/>
          <w:szCs w:val="20"/>
        </w:rPr>
        <w:t xml:space="preserve">Swimmers may enter </w:t>
      </w:r>
      <w:r w:rsidR="006701EB" w:rsidRPr="44A23432">
        <w:rPr>
          <w:rFonts w:ascii="Calibri" w:hAnsi="Calibri"/>
          <w:sz w:val="20"/>
          <w:szCs w:val="20"/>
        </w:rPr>
        <w:t>up</w:t>
      </w:r>
      <w:r w:rsidR="7020D909" w:rsidRPr="44A23432">
        <w:rPr>
          <w:rFonts w:ascii="Calibri" w:hAnsi="Calibri"/>
          <w:sz w:val="20"/>
          <w:szCs w:val="20"/>
        </w:rPr>
        <w:t xml:space="preserve"> </w:t>
      </w:r>
      <w:r w:rsidR="006701EB" w:rsidRPr="44A23432">
        <w:rPr>
          <w:rFonts w:ascii="Calibri" w:hAnsi="Calibri"/>
          <w:sz w:val="20"/>
          <w:szCs w:val="20"/>
        </w:rPr>
        <w:t>to</w:t>
      </w:r>
      <w:r w:rsidR="00F45716" w:rsidRPr="44A23432">
        <w:rPr>
          <w:rFonts w:ascii="Calibri" w:hAnsi="Calibri"/>
          <w:sz w:val="20"/>
          <w:szCs w:val="20"/>
        </w:rPr>
        <w:t xml:space="preserve"> a maximum of </w:t>
      </w:r>
      <w:r w:rsidR="27074DA5" w:rsidRPr="44A23432">
        <w:rPr>
          <w:rFonts w:ascii="Calibri" w:hAnsi="Calibri"/>
          <w:sz w:val="20"/>
          <w:szCs w:val="20"/>
        </w:rPr>
        <w:t>eight</w:t>
      </w:r>
      <w:r w:rsidR="00F45716" w:rsidRPr="44A23432">
        <w:rPr>
          <w:rFonts w:ascii="Calibri" w:hAnsi="Calibri"/>
          <w:sz w:val="20"/>
          <w:szCs w:val="20"/>
        </w:rPr>
        <w:t xml:space="preserve"> (</w:t>
      </w:r>
      <w:r w:rsidR="004637A4" w:rsidRPr="44A23432">
        <w:rPr>
          <w:rFonts w:ascii="Calibri" w:hAnsi="Calibri"/>
          <w:sz w:val="20"/>
          <w:szCs w:val="20"/>
        </w:rPr>
        <w:t>8</w:t>
      </w:r>
      <w:r w:rsidR="006701EB" w:rsidRPr="44A23432">
        <w:rPr>
          <w:rFonts w:ascii="Calibri" w:hAnsi="Calibri"/>
          <w:sz w:val="20"/>
          <w:szCs w:val="20"/>
        </w:rPr>
        <w:t xml:space="preserve">) Individual Events </w:t>
      </w:r>
      <w:r w:rsidR="004637A4" w:rsidRPr="44A23432">
        <w:rPr>
          <w:rFonts w:ascii="Calibri" w:hAnsi="Calibri"/>
          <w:sz w:val="20"/>
          <w:szCs w:val="20"/>
        </w:rPr>
        <w:t>up</w:t>
      </w:r>
      <w:r w:rsidR="147AA973" w:rsidRPr="44A23432">
        <w:rPr>
          <w:rFonts w:ascii="Calibri" w:hAnsi="Calibri"/>
          <w:sz w:val="20"/>
          <w:szCs w:val="20"/>
        </w:rPr>
        <w:t xml:space="preserve"> </w:t>
      </w:r>
      <w:r w:rsidR="004637A4" w:rsidRPr="44A23432">
        <w:rPr>
          <w:rFonts w:ascii="Calibri" w:hAnsi="Calibri"/>
          <w:sz w:val="20"/>
          <w:szCs w:val="20"/>
        </w:rPr>
        <w:t xml:space="preserve">to </w:t>
      </w:r>
      <w:r w:rsidR="006701EB" w:rsidRPr="44A23432">
        <w:rPr>
          <w:rFonts w:ascii="Calibri" w:hAnsi="Calibri"/>
          <w:sz w:val="20"/>
          <w:szCs w:val="20"/>
        </w:rPr>
        <w:t>3 per session.</w:t>
      </w:r>
    </w:p>
    <w:p w14:paraId="3626C916" w14:textId="6598141F" w:rsidR="00506C19" w:rsidRDefault="00506C19" w:rsidP="00506C19">
      <w:pPr>
        <w:pStyle w:val="Body"/>
        <w:numPr>
          <w:ilvl w:val="0"/>
          <w:numId w:val="4"/>
        </w:numPr>
        <w:rPr>
          <w:rFonts w:ascii="Calibri" w:eastAsia="Calibri" w:hAnsi="Calibri" w:cs="Calibri"/>
          <w:sz w:val="20"/>
          <w:szCs w:val="20"/>
        </w:rPr>
      </w:pPr>
      <w:r w:rsidRPr="7FEF3692">
        <w:rPr>
          <w:rFonts w:ascii="Calibri" w:eastAsia="Calibri" w:hAnsi="Calibri" w:cs="Calibri"/>
          <w:sz w:val="20"/>
          <w:szCs w:val="20"/>
          <w:lang w:val="en-US"/>
        </w:rPr>
        <w:t>Entry Deadline:   1</w:t>
      </w:r>
      <w:r w:rsidR="34099017" w:rsidRPr="7FEF3692">
        <w:rPr>
          <w:rFonts w:ascii="Calibri" w:eastAsia="Calibri" w:hAnsi="Calibri" w:cs="Calibri"/>
          <w:sz w:val="20"/>
          <w:szCs w:val="20"/>
          <w:lang w:val="en-US"/>
        </w:rPr>
        <w:t xml:space="preserve">1:59pm Monday, January </w:t>
      </w:r>
      <w:r w:rsidR="009972B2">
        <w:rPr>
          <w:rFonts w:ascii="Calibri" w:eastAsia="Calibri" w:hAnsi="Calibri" w:cs="Calibri"/>
          <w:sz w:val="20"/>
          <w:szCs w:val="20"/>
          <w:lang w:val="en-US"/>
        </w:rPr>
        <w:t>5</w:t>
      </w:r>
      <w:r w:rsidR="34099017" w:rsidRPr="7FEF3692">
        <w:rPr>
          <w:rFonts w:ascii="Calibri" w:eastAsia="Calibri" w:hAnsi="Calibri" w:cs="Calibri"/>
          <w:sz w:val="20"/>
          <w:szCs w:val="20"/>
          <w:vertAlign w:val="superscript"/>
          <w:lang w:val="en-US"/>
        </w:rPr>
        <w:t>th</w:t>
      </w:r>
      <w:r w:rsidR="006701EB" w:rsidRPr="7FEF3692">
        <w:rPr>
          <w:rFonts w:ascii="Calibri" w:eastAsia="Calibri" w:hAnsi="Calibri" w:cs="Calibri"/>
          <w:sz w:val="20"/>
          <w:szCs w:val="20"/>
          <w:lang w:val="en-US"/>
        </w:rPr>
        <w:t xml:space="preserve"> </w:t>
      </w:r>
      <w:r w:rsidR="007B02AB" w:rsidRPr="7FEF3692">
        <w:rPr>
          <w:rFonts w:ascii="Calibri" w:eastAsia="Calibri" w:hAnsi="Calibri" w:cs="Calibri"/>
          <w:sz w:val="20"/>
          <w:szCs w:val="20"/>
          <w:lang w:val="en-US"/>
        </w:rPr>
        <w:t xml:space="preserve"> </w:t>
      </w:r>
    </w:p>
    <w:p w14:paraId="08FD15A1" w14:textId="4E2315AF" w:rsidR="00506C19" w:rsidRDefault="00506C19" w:rsidP="00506C19">
      <w:pPr>
        <w:pStyle w:val="Body"/>
        <w:numPr>
          <w:ilvl w:val="0"/>
          <w:numId w:val="4"/>
        </w:numPr>
        <w:rPr>
          <w:rFonts w:ascii="Calibri" w:eastAsia="Calibri" w:hAnsi="Calibri" w:cs="Calibri"/>
          <w:sz w:val="20"/>
          <w:szCs w:val="20"/>
        </w:rPr>
      </w:pPr>
      <w:r w:rsidRPr="7FEF3692">
        <w:rPr>
          <w:rFonts w:ascii="Calibri" w:eastAsia="Calibri" w:hAnsi="Calibri" w:cs="Calibri"/>
          <w:sz w:val="20"/>
          <w:szCs w:val="20"/>
          <w:lang w:val="en-US"/>
        </w:rPr>
        <w:t>Scratch Deadline:</w:t>
      </w:r>
      <w:r w:rsidR="134AFD9C" w:rsidRPr="7FEF3692">
        <w:rPr>
          <w:rFonts w:ascii="Calibri" w:eastAsia="Calibri" w:hAnsi="Calibri" w:cs="Calibri"/>
          <w:sz w:val="20"/>
          <w:szCs w:val="20"/>
          <w:lang w:val="en-US"/>
        </w:rPr>
        <w:t xml:space="preserve"> </w:t>
      </w:r>
      <w:r w:rsidRPr="7FEF3692">
        <w:rPr>
          <w:rFonts w:ascii="Calibri" w:eastAsia="Calibri" w:hAnsi="Calibri" w:cs="Calibri"/>
          <w:sz w:val="20"/>
          <w:szCs w:val="20"/>
          <w:lang w:val="en-US"/>
        </w:rPr>
        <w:t>1</w:t>
      </w:r>
      <w:r w:rsidR="7E8ED802" w:rsidRPr="7FEF3692">
        <w:rPr>
          <w:rFonts w:ascii="Calibri" w:eastAsia="Calibri" w:hAnsi="Calibri" w:cs="Calibri"/>
          <w:sz w:val="20"/>
          <w:szCs w:val="20"/>
          <w:lang w:val="en-US"/>
        </w:rPr>
        <w:t>1:59pm</w:t>
      </w:r>
      <w:r w:rsidRPr="7FEF3692">
        <w:rPr>
          <w:rFonts w:ascii="Calibri" w:eastAsia="Calibri" w:hAnsi="Calibri" w:cs="Calibri"/>
          <w:sz w:val="20"/>
          <w:szCs w:val="20"/>
          <w:lang w:val="en-US"/>
        </w:rPr>
        <w:t xml:space="preserve"> Monday, </w:t>
      </w:r>
      <w:r w:rsidR="003633A5" w:rsidRPr="7FEF3692">
        <w:rPr>
          <w:rFonts w:ascii="Calibri" w:eastAsia="Calibri" w:hAnsi="Calibri" w:cs="Calibri"/>
          <w:sz w:val="20"/>
          <w:szCs w:val="20"/>
          <w:lang w:val="en-US"/>
        </w:rPr>
        <w:t>January 1</w:t>
      </w:r>
      <w:r w:rsidR="009972B2">
        <w:rPr>
          <w:rFonts w:ascii="Calibri" w:eastAsia="Calibri" w:hAnsi="Calibri" w:cs="Calibri"/>
          <w:sz w:val="20"/>
          <w:szCs w:val="20"/>
          <w:lang w:val="en-US"/>
        </w:rPr>
        <w:t>2</w:t>
      </w:r>
      <w:r w:rsidR="006701EB" w:rsidRPr="7FEF3692">
        <w:rPr>
          <w:rFonts w:ascii="Calibri" w:eastAsia="Calibri" w:hAnsi="Calibri" w:cs="Calibri"/>
          <w:sz w:val="20"/>
          <w:szCs w:val="20"/>
          <w:vertAlign w:val="superscript"/>
          <w:lang w:val="en-US"/>
        </w:rPr>
        <w:t>th</w:t>
      </w:r>
      <w:r w:rsidRPr="7FEF3692">
        <w:rPr>
          <w:rFonts w:ascii="Calibri" w:eastAsia="Calibri" w:hAnsi="Calibri" w:cs="Calibri"/>
          <w:sz w:val="20"/>
          <w:szCs w:val="20"/>
          <w:lang w:val="en-US"/>
        </w:rPr>
        <w:t xml:space="preserve"> to </w:t>
      </w:r>
      <w:hyperlink r:id="rId11" w:history="1">
        <w:r w:rsidR="009972B2" w:rsidRPr="00704A14">
          <w:rPr>
            <w:rStyle w:val="Hyperlink"/>
            <w:rFonts w:ascii="Calibri" w:eastAsia="Calibri" w:hAnsi="Calibri" w:cs="Calibri"/>
            <w:sz w:val="20"/>
            <w:szCs w:val="20"/>
            <w:lang w:val="en-US"/>
          </w:rPr>
          <w:t>coach@gppiranhas.com</w:t>
        </w:r>
      </w:hyperlink>
    </w:p>
    <w:p w14:paraId="703383A6" w14:textId="24D2D87A" w:rsidR="00506C19" w:rsidRDefault="003633A5" w:rsidP="00506C19">
      <w:pPr>
        <w:pStyle w:val="Body"/>
        <w:numPr>
          <w:ilvl w:val="0"/>
          <w:numId w:val="4"/>
        </w:numPr>
        <w:rPr>
          <w:rFonts w:ascii="Calibri" w:eastAsia="Calibri" w:hAnsi="Calibri" w:cs="Calibri"/>
          <w:sz w:val="20"/>
          <w:szCs w:val="20"/>
        </w:rPr>
      </w:pPr>
      <w:r w:rsidRPr="7FEF3692">
        <w:rPr>
          <w:rFonts w:ascii="Calibri" w:eastAsia="Calibri" w:hAnsi="Calibri" w:cs="Calibri"/>
          <w:sz w:val="20"/>
          <w:szCs w:val="20"/>
          <w:lang w:val="en-US"/>
        </w:rPr>
        <w:t>Entry fees are $</w:t>
      </w:r>
      <w:r w:rsidR="58C206FD" w:rsidRPr="7FEF3692">
        <w:rPr>
          <w:rFonts w:ascii="Calibri" w:eastAsia="Calibri" w:hAnsi="Calibri" w:cs="Calibri"/>
          <w:sz w:val="20"/>
          <w:szCs w:val="20"/>
          <w:lang w:val="en-US"/>
        </w:rPr>
        <w:t>1</w:t>
      </w:r>
      <w:r w:rsidR="004D7615">
        <w:rPr>
          <w:rFonts w:ascii="Calibri" w:eastAsia="Calibri" w:hAnsi="Calibri" w:cs="Calibri"/>
          <w:sz w:val="20"/>
          <w:szCs w:val="20"/>
          <w:lang w:val="en-US"/>
        </w:rPr>
        <w:t>2</w:t>
      </w:r>
      <w:r w:rsidR="58C206FD" w:rsidRPr="7FEF3692">
        <w:rPr>
          <w:rFonts w:ascii="Calibri" w:eastAsia="Calibri" w:hAnsi="Calibri" w:cs="Calibri"/>
          <w:sz w:val="20"/>
          <w:szCs w:val="20"/>
          <w:lang w:val="en-US"/>
        </w:rPr>
        <w:t>.00</w:t>
      </w:r>
      <w:r w:rsidR="00506C19" w:rsidRPr="7FEF3692">
        <w:rPr>
          <w:rFonts w:ascii="Calibri" w:eastAsia="Calibri" w:hAnsi="Calibri" w:cs="Calibri"/>
          <w:sz w:val="20"/>
          <w:szCs w:val="20"/>
        </w:rPr>
        <w:t xml:space="preserve"> per individual event payable to Grande Prairie Piranhas Swim Club. </w:t>
      </w:r>
    </w:p>
    <w:p w14:paraId="034E600F" w14:textId="77777777" w:rsidR="009D5F29" w:rsidRDefault="00506C19" w:rsidP="7FEF3692">
      <w:pPr>
        <w:pStyle w:val="Body"/>
        <w:numPr>
          <w:ilvl w:val="0"/>
          <w:numId w:val="4"/>
        </w:numPr>
        <w:rPr>
          <w:rFonts w:ascii="Calibri" w:eastAsia="Calibri" w:hAnsi="Calibri" w:cs="Calibri"/>
          <w:sz w:val="20"/>
          <w:szCs w:val="20"/>
          <w:lang w:val="en-US"/>
        </w:rPr>
      </w:pPr>
      <w:r w:rsidRPr="7FEF3692">
        <w:rPr>
          <w:rFonts w:ascii="Calibri" w:eastAsia="Calibri" w:hAnsi="Calibri" w:cs="Calibri"/>
          <w:sz w:val="20"/>
          <w:szCs w:val="20"/>
          <w:lang w:val="en-US"/>
        </w:rPr>
        <w:t xml:space="preserve">Payment is due at the start of the </w:t>
      </w:r>
      <w:proofErr w:type="gramStart"/>
      <w:r w:rsidRPr="7FEF3692">
        <w:rPr>
          <w:rFonts w:ascii="Calibri" w:eastAsia="Calibri" w:hAnsi="Calibri" w:cs="Calibri"/>
          <w:sz w:val="20"/>
          <w:szCs w:val="20"/>
          <w:lang w:val="en-US"/>
        </w:rPr>
        <w:t>warm up</w:t>
      </w:r>
      <w:proofErr w:type="gramEnd"/>
      <w:r w:rsidRPr="7FEF3692">
        <w:rPr>
          <w:rFonts w:ascii="Calibri" w:eastAsia="Calibri" w:hAnsi="Calibri" w:cs="Calibri"/>
          <w:sz w:val="20"/>
          <w:szCs w:val="20"/>
          <w:lang w:val="en-US"/>
        </w:rPr>
        <w:t xml:space="preserve">. </w:t>
      </w:r>
    </w:p>
    <w:p w14:paraId="70C7D086" w14:textId="77777777" w:rsidR="00506C19" w:rsidRPr="00506C19" w:rsidRDefault="00506C19" w:rsidP="00506C19">
      <w:pPr>
        <w:pStyle w:val="Body"/>
        <w:numPr>
          <w:ilvl w:val="0"/>
          <w:numId w:val="4"/>
        </w:numPr>
        <w:rPr>
          <w:rFonts w:ascii="Calibri" w:eastAsia="Calibri" w:hAnsi="Calibri" w:cs="Calibri"/>
          <w:sz w:val="20"/>
          <w:szCs w:val="20"/>
        </w:rPr>
      </w:pPr>
      <w:r w:rsidRPr="00506C19">
        <w:rPr>
          <w:rFonts w:ascii="Calibri" w:eastAsia="Calibri" w:hAnsi="Calibri" w:cs="Calibri"/>
          <w:sz w:val="20"/>
          <w:szCs w:val="20"/>
          <w:lang w:val="en-US"/>
        </w:rPr>
        <w:t xml:space="preserve">No refunds </w:t>
      </w:r>
      <w:r w:rsidR="009D5F29">
        <w:rPr>
          <w:rFonts w:ascii="Calibri" w:eastAsia="Calibri" w:hAnsi="Calibri" w:cs="Calibri"/>
          <w:sz w:val="20"/>
          <w:szCs w:val="20"/>
          <w:lang w:val="en-US"/>
        </w:rPr>
        <w:t>for scratched events after the scratch d</w:t>
      </w:r>
      <w:r w:rsidRPr="00506C19">
        <w:rPr>
          <w:rFonts w:ascii="Calibri" w:eastAsia="Calibri" w:hAnsi="Calibri" w:cs="Calibri"/>
          <w:sz w:val="20"/>
          <w:szCs w:val="20"/>
          <w:lang w:val="en-US"/>
        </w:rPr>
        <w:t>eadline except with medical verification.</w:t>
      </w:r>
    </w:p>
    <w:p w14:paraId="3C97A3E9" w14:textId="77777777" w:rsidR="008375C9" w:rsidRDefault="009D5F29">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A c</w:t>
      </w:r>
      <w:r w:rsidR="001218C1">
        <w:rPr>
          <w:rFonts w:ascii="Calibri" w:eastAsia="Calibri" w:hAnsi="Calibri" w:cs="Calibri"/>
          <w:sz w:val="20"/>
          <w:szCs w:val="20"/>
          <w:lang w:val="en-US"/>
        </w:rPr>
        <w:t>oaches meeting will be held 15 minutes befo</w:t>
      </w:r>
      <w:r w:rsidR="009A1DF1">
        <w:rPr>
          <w:rFonts w:ascii="Calibri" w:eastAsia="Calibri" w:hAnsi="Calibri" w:cs="Calibri"/>
          <w:sz w:val="20"/>
          <w:szCs w:val="20"/>
          <w:lang w:val="en-US"/>
        </w:rPr>
        <w:t>re start of warm up on Saturday.</w:t>
      </w:r>
    </w:p>
    <w:p w14:paraId="2077FC89" w14:textId="77777777" w:rsidR="008375C9" w:rsidRDefault="001218C1">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 xml:space="preserve">SNC meet warm-up procedures will be in place. </w:t>
      </w:r>
    </w:p>
    <w:p w14:paraId="361FD3E9" w14:textId="77777777" w:rsidR="008375C9" w:rsidRDefault="001218C1">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 xml:space="preserve">All races will be mixed </w:t>
      </w:r>
      <w:proofErr w:type="gramStart"/>
      <w:r>
        <w:rPr>
          <w:rFonts w:ascii="Calibri" w:eastAsia="Calibri" w:hAnsi="Calibri" w:cs="Calibri"/>
          <w:sz w:val="20"/>
          <w:szCs w:val="20"/>
          <w:lang w:val="en-US"/>
        </w:rPr>
        <w:t>gender</w:t>
      </w:r>
      <w:proofErr w:type="gramEnd"/>
      <w:r>
        <w:rPr>
          <w:rFonts w:ascii="Calibri" w:eastAsia="Calibri" w:hAnsi="Calibri" w:cs="Calibri"/>
          <w:sz w:val="20"/>
          <w:szCs w:val="20"/>
          <w:lang w:val="en-US"/>
        </w:rPr>
        <w:t>.</w:t>
      </w:r>
    </w:p>
    <w:p w14:paraId="7E1157B3" w14:textId="77777777" w:rsidR="008375C9" w:rsidRDefault="001218C1">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 xml:space="preserve">All events will be Timed </w:t>
      </w:r>
      <w:r w:rsidR="00A20120">
        <w:rPr>
          <w:rFonts w:ascii="Calibri" w:eastAsia="Calibri" w:hAnsi="Calibri" w:cs="Calibri"/>
          <w:sz w:val="20"/>
          <w:szCs w:val="20"/>
          <w:lang w:val="en-US"/>
        </w:rPr>
        <w:t>Finals senior seed</w:t>
      </w:r>
    </w:p>
    <w:p w14:paraId="7A5E67DC" w14:textId="77777777" w:rsidR="008375C9" w:rsidRDefault="001218C1">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The Meet Manager reserves the right to limit entries in all events if necessary to accommodate session times.</w:t>
      </w:r>
    </w:p>
    <w:p w14:paraId="12C34A40" w14:textId="77777777" w:rsidR="008375C9" w:rsidRDefault="009D5F29">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A</w:t>
      </w:r>
      <w:r w:rsidR="00506C19">
        <w:rPr>
          <w:rFonts w:ascii="Calibri" w:eastAsia="Calibri" w:hAnsi="Calibri" w:cs="Calibri"/>
          <w:sz w:val="20"/>
          <w:szCs w:val="20"/>
          <w:lang w:val="en-US"/>
        </w:rPr>
        <w:t>ward</w:t>
      </w:r>
      <w:r>
        <w:rPr>
          <w:rFonts w:ascii="Calibri" w:eastAsia="Calibri" w:hAnsi="Calibri" w:cs="Calibri"/>
          <w:sz w:val="20"/>
          <w:szCs w:val="20"/>
          <w:lang w:val="en-US"/>
        </w:rPr>
        <w:t>s in the following</w:t>
      </w:r>
      <w:r w:rsidR="00506C19">
        <w:rPr>
          <w:rFonts w:ascii="Calibri" w:eastAsia="Calibri" w:hAnsi="Calibri" w:cs="Calibri"/>
          <w:sz w:val="20"/>
          <w:szCs w:val="20"/>
          <w:lang w:val="en-US"/>
        </w:rPr>
        <w:t xml:space="preserve"> </w:t>
      </w:r>
      <w:r w:rsidR="00F67D67">
        <w:rPr>
          <w:rFonts w:ascii="Calibri" w:eastAsia="Calibri" w:hAnsi="Calibri" w:cs="Calibri"/>
          <w:sz w:val="20"/>
          <w:szCs w:val="20"/>
          <w:lang w:val="en-US"/>
        </w:rPr>
        <w:t>age groups</w:t>
      </w:r>
      <w:proofErr w:type="gramStart"/>
      <w:r w:rsidR="00F67D67">
        <w:rPr>
          <w:rFonts w:ascii="Calibri" w:eastAsia="Calibri" w:hAnsi="Calibri" w:cs="Calibri"/>
          <w:sz w:val="20"/>
          <w:szCs w:val="20"/>
          <w:lang w:val="en-US"/>
        </w:rPr>
        <w:t>:  9</w:t>
      </w:r>
      <w:proofErr w:type="gramEnd"/>
      <w:r w:rsidR="00F67D67">
        <w:rPr>
          <w:rFonts w:ascii="Calibri" w:eastAsia="Calibri" w:hAnsi="Calibri" w:cs="Calibri"/>
          <w:sz w:val="20"/>
          <w:szCs w:val="20"/>
          <w:lang w:val="en-US"/>
        </w:rPr>
        <w:t xml:space="preserve"> &amp; under, 10/11, 12/13, and 14</w:t>
      </w:r>
      <w:r w:rsidR="001218C1">
        <w:rPr>
          <w:rFonts w:ascii="Calibri" w:eastAsia="Calibri" w:hAnsi="Calibri" w:cs="Calibri"/>
          <w:sz w:val="20"/>
          <w:szCs w:val="20"/>
          <w:lang w:val="en-US"/>
        </w:rPr>
        <w:t xml:space="preserve"> &amp; over.  </w:t>
      </w:r>
    </w:p>
    <w:p w14:paraId="69043F4E" w14:textId="7A4837A9" w:rsidR="008375C9" w:rsidRDefault="001218C1">
      <w:pPr>
        <w:pStyle w:val="BodyText"/>
        <w:numPr>
          <w:ilvl w:val="0"/>
          <w:numId w:val="4"/>
        </w:numPr>
        <w:rPr>
          <w:rFonts w:ascii="Calibri" w:eastAsia="Calibri" w:hAnsi="Calibri" w:cs="Calibri"/>
          <w:sz w:val="20"/>
          <w:szCs w:val="20"/>
        </w:rPr>
      </w:pPr>
      <w:proofErr w:type="gramStart"/>
      <w:r w:rsidRPr="7FEF3692">
        <w:rPr>
          <w:rFonts w:ascii="Calibri" w:eastAsia="Calibri" w:hAnsi="Calibri" w:cs="Calibri"/>
          <w:sz w:val="20"/>
          <w:szCs w:val="20"/>
        </w:rPr>
        <w:t>Swimmers</w:t>
      </w:r>
      <w:proofErr w:type="gramEnd"/>
      <w:r w:rsidRPr="7FEF3692">
        <w:rPr>
          <w:rFonts w:ascii="Calibri" w:eastAsia="Calibri" w:hAnsi="Calibri" w:cs="Calibri"/>
          <w:sz w:val="20"/>
          <w:szCs w:val="20"/>
        </w:rPr>
        <w:t xml:space="preserve"> age will be determined a</w:t>
      </w:r>
      <w:r w:rsidR="00F8747F" w:rsidRPr="7FEF3692">
        <w:rPr>
          <w:rFonts w:ascii="Calibri" w:eastAsia="Calibri" w:hAnsi="Calibri" w:cs="Calibri"/>
          <w:sz w:val="20"/>
          <w:szCs w:val="20"/>
        </w:rPr>
        <w:t>s of the first day</w:t>
      </w:r>
      <w:r w:rsidR="00A20120" w:rsidRPr="7FEF3692">
        <w:rPr>
          <w:rFonts w:ascii="Calibri" w:eastAsia="Calibri" w:hAnsi="Calibri" w:cs="Calibri"/>
          <w:sz w:val="20"/>
          <w:szCs w:val="20"/>
        </w:rPr>
        <w:t xml:space="preserve"> of the meet, </w:t>
      </w:r>
      <w:proofErr w:type="gramStart"/>
      <w:r w:rsidR="003633A5" w:rsidRPr="7FEF3692">
        <w:rPr>
          <w:rFonts w:ascii="Calibri" w:eastAsia="Calibri" w:hAnsi="Calibri" w:cs="Calibri"/>
          <w:sz w:val="20"/>
          <w:szCs w:val="20"/>
        </w:rPr>
        <w:t xml:space="preserve">January </w:t>
      </w:r>
      <w:r w:rsidR="006701EB" w:rsidRPr="7FEF3692">
        <w:rPr>
          <w:rFonts w:ascii="Calibri" w:eastAsia="Calibri" w:hAnsi="Calibri" w:cs="Calibri"/>
          <w:sz w:val="20"/>
          <w:szCs w:val="20"/>
        </w:rPr>
        <w:t xml:space="preserve"> </w:t>
      </w:r>
      <w:r w:rsidR="186BFB8B" w:rsidRPr="7FEF3692">
        <w:rPr>
          <w:rFonts w:ascii="Calibri" w:eastAsia="Calibri" w:hAnsi="Calibri" w:cs="Calibri"/>
          <w:sz w:val="20"/>
          <w:szCs w:val="20"/>
        </w:rPr>
        <w:t>1</w:t>
      </w:r>
      <w:r w:rsidR="009972B2">
        <w:rPr>
          <w:rFonts w:ascii="Calibri" w:eastAsia="Calibri" w:hAnsi="Calibri" w:cs="Calibri"/>
          <w:sz w:val="20"/>
          <w:szCs w:val="20"/>
        </w:rPr>
        <w:t>7</w:t>
      </w:r>
      <w:proofErr w:type="gramEnd"/>
      <w:r w:rsidR="186BFB8B" w:rsidRPr="7FEF3692">
        <w:rPr>
          <w:rFonts w:ascii="Calibri" w:eastAsia="Calibri" w:hAnsi="Calibri" w:cs="Calibri"/>
          <w:sz w:val="20"/>
          <w:szCs w:val="20"/>
          <w:vertAlign w:val="superscript"/>
        </w:rPr>
        <w:t>th</w:t>
      </w:r>
      <w:r w:rsidR="186BFB8B" w:rsidRPr="7FEF3692">
        <w:rPr>
          <w:rFonts w:ascii="Calibri" w:eastAsia="Calibri" w:hAnsi="Calibri" w:cs="Calibri"/>
          <w:sz w:val="20"/>
          <w:szCs w:val="20"/>
        </w:rPr>
        <w:t>, 202</w:t>
      </w:r>
      <w:r w:rsidR="009972B2">
        <w:rPr>
          <w:rFonts w:ascii="Calibri" w:eastAsia="Calibri" w:hAnsi="Calibri" w:cs="Calibri"/>
          <w:sz w:val="20"/>
          <w:szCs w:val="20"/>
        </w:rPr>
        <w:t>6</w:t>
      </w:r>
    </w:p>
    <w:p w14:paraId="62FD8D2B" w14:textId="77777777" w:rsidR="007C2058" w:rsidRDefault="007C2058">
      <w:pPr>
        <w:pStyle w:val="Body"/>
        <w:rPr>
          <w:rFonts w:ascii="Calibri" w:eastAsia="Calibri" w:hAnsi="Calibri" w:cs="Calibri"/>
          <w:b/>
          <w:bCs/>
          <w:sz w:val="20"/>
          <w:szCs w:val="20"/>
          <w:u w:val="single"/>
          <w:lang w:val="en-US"/>
        </w:rPr>
      </w:pPr>
    </w:p>
    <w:p w14:paraId="341D91CC" w14:textId="77777777" w:rsidR="008375C9" w:rsidRDefault="008375C9">
      <w:pPr>
        <w:pStyle w:val="Body"/>
        <w:sectPr w:rsidR="008375C9" w:rsidSect="00506C19">
          <w:type w:val="continuous"/>
          <w:pgSz w:w="12240" w:h="15840"/>
          <w:pgMar w:top="289" w:right="720" w:bottom="181" w:left="720" w:header="720" w:footer="720" w:gutter="0"/>
          <w:cols w:space="745"/>
        </w:sectPr>
      </w:pPr>
    </w:p>
    <w:tbl>
      <w:tblPr>
        <w:tblW w:w="5760" w:type="dxa"/>
        <w:jc w:val="center"/>
        <w:tblLook w:val="04A0" w:firstRow="1" w:lastRow="0" w:firstColumn="1" w:lastColumn="0" w:noHBand="0" w:noVBand="1"/>
      </w:tblPr>
      <w:tblGrid>
        <w:gridCol w:w="2880"/>
        <w:gridCol w:w="2880"/>
      </w:tblGrid>
      <w:tr w:rsidR="002E341C" w:rsidRPr="006701EB" w14:paraId="5ACC4C0F" w14:textId="7C3F7BDB" w:rsidTr="00A63F5F">
        <w:trPr>
          <w:trHeight w:val="390"/>
          <w:jc w:val="center"/>
        </w:trPr>
        <w:tc>
          <w:tcPr>
            <w:tcW w:w="2880" w:type="dxa"/>
            <w:tcBorders>
              <w:top w:val="nil"/>
              <w:left w:val="single" w:sz="8" w:space="0" w:color="7F7F7F"/>
              <w:bottom w:val="single" w:sz="4" w:space="0" w:color="auto"/>
              <w:right w:val="single" w:sz="8" w:space="0" w:color="7F7F7F"/>
            </w:tcBorders>
            <w:shd w:val="clear" w:color="000000" w:fill="548DD4"/>
            <w:vAlign w:val="center"/>
          </w:tcPr>
          <w:p w14:paraId="6D6F1D84" w14:textId="6C034C92" w:rsidR="002E341C" w:rsidRPr="006701EB" w:rsidRDefault="00A63F5F" w:rsidP="0067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8"/>
                <w:bdr w:val="none" w:sz="0" w:space="0" w:color="auto"/>
                <w:lang w:val="en-CA" w:eastAsia="en-CA"/>
              </w:rPr>
            </w:pPr>
            <w:r>
              <w:rPr>
                <w:rFonts w:ascii="Trebuchet MS" w:eastAsia="Times New Roman" w:hAnsi="Trebuchet MS" w:cs="Calibri"/>
                <w:b/>
                <w:bCs/>
                <w:color w:val="000000"/>
                <w:sz w:val="28"/>
                <w:szCs w:val="28"/>
                <w:bdr w:val="none" w:sz="0" w:space="0" w:color="auto"/>
                <w:lang w:val="en-CA" w:eastAsia="en-CA"/>
              </w:rPr>
              <w:t>Session 1</w:t>
            </w:r>
          </w:p>
        </w:tc>
        <w:tc>
          <w:tcPr>
            <w:tcW w:w="2880" w:type="dxa"/>
            <w:tcBorders>
              <w:top w:val="nil"/>
              <w:left w:val="single" w:sz="8" w:space="0" w:color="7F7F7F"/>
              <w:bottom w:val="single" w:sz="4" w:space="0" w:color="auto"/>
              <w:right w:val="single" w:sz="8" w:space="0" w:color="7F7F7F"/>
            </w:tcBorders>
            <w:shd w:val="clear" w:color="000000" w:fill="548DD4"/>
          </w:tcPr>
          <w:p w14:paraId="2A7F82A3" w14:textId="0E507722" w:rsidR="002E341C" w:rsidRPr="006701EB" w:rsidRDefault="002E341C" w:rsidP="0067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2"/>
                <w:bdr w:val="none" w:sz="0" w:space="0" w:color="auto"/>
                <w:lang w:val="en-CA" w:eastAsia="en-CA"/>
              </w:rPr>
            </w:pPr>
            <w:r>
              <w:rPr>
                <w:rFonts w:ascii="Trebuchet MS" w:eastAsia="Times New Roman" w:hAnsi="Trebuchet MS" w:cs="Calibri"/>
                <w:b/>
                <w:bCs/>
                <w:color w:val="000000"/>
                <w:sz w:val="28"/>
                <w:szCs w:val="22"/>
                <w:bdr w:val="none" w:sz="0" w:space="0" w:color="auto"/>
                <w:lang w:val="en-CA" w:eastAsia="en-CA"/>
              </w:rPr>
              <w:t xml:space="preserve">Session </w:t>
            </w:r>
            <w:r w:rsidR="000C48B9">
              <w:rPr>
                <w:rFonts w:ascii="Trebuchet MS" w:eastAsia="Times New Roman" w:hAnsi="Trebuchet MS" w:cs="Calibri"/>
                <w:b/>
                <w:bCs/>
                <w:color w:val="000000"/>
                <w:sz w:val="28"/>
                <w:szCs w:val="22"/>
                <w:bdr w:val="none" w:sz="0" w:space="0" w:color="auto"/>
                <w:lang w:val="en-CA" w:eastAsia="en-CA"/>
              </w:rPr>
              <w:t>3</w:t>
            </w:r>
          </w:p>
        </w:tc>
      </w:tr>
      <w:tr w:rsidR="002E341C" w:rsidRPr="006701EB" w14:paraId="02518C97" w14:textId="1EA20FF8" w:rsidTr="00A63F5F">
        <w:trPr>
          <w:trHeight w:val="390"/>
          <w:jc w:val="center"/>
        </w:trPr>
        <w:tc>
          <w:tcPr>
            <w:tcW w:w="2880" w:type="dxa"/>
            <w:tcBorders>
              <w:top w:val="single" w:sz="4" w:space="0" w:color="auto"/>
              <w:left w:val="single" w:sz="4" w:space="0" w:color="auto"/>
              <w:bottom w:val="single" w:sz="8" w:space="0" w:color="7F7F7F"/>
              <w:right w:val="single" w:sz="4" w:space="0" w:color="auto"/>
            </w:tcBorders>
            <w:vAlign w:val="center"/>
          </w:tcPr>
          <w:p w14:paraId="6A8EC612" w14:textId="65B44A47" w:rsidR="00A63F5F" w:rsidRPr="006701EB" w:rsidRDefault="000C48B9" w:rsidP="00A63F5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8"/>
                <w:bdr w:val="none" w:sz="0" w:space="0" w:color="auto"/>
                <w:lang w:val="en-CA" w:eastAsia="en-CA"/>
              </w:rPr>
            </w:pPr>
            <w:r>
              <w:rPr>
                <w:rFonts w:ascii="Trebuchet MS" w:eastAsia="Times New Roman" w:hAnsi="Trebuchet MS" w:cs="Calibri"/>
                <w:b/>
                <w:bCs/>
                <w:color w:val="000000"/>
                <w:sz w:val="28"/>
                <w:szCs w:val="28"/>
                <w:bdr w:val="none" w:sz="0" w:space="0" w:color="auto"/>
                <w:lang w:val="en-CA" w:eastAsia="en-CA"/>
              </w:rPr>
              <w:t>400m Freestyle</w:t>
            </w:r>
          </w:p>
        </w:tc>
        <w:tc>
          <w:tcPr>
            <w:tcW w:w="2880" w:type="dxa"/>
            <w:tcBorders>
              <w:top w:val="single" w:sz="4" w:space="0" w:color="auto"/>
              <w:left w:val="single" w:sz="4" w:space="0" w:color="auto"/>
              <w:bottom w:val="single" w:sz="8" w:space="0" w:color="7F7F7F"/>
              <w:right w:val="single" w:sz="4" w:space="0" w:color="auto"/>
            </w:tcBorders>
          </w:tcPr>
          <w:p w14:paraId="4A4B5AE9" w14:textId="3D2AA7F5" w:rsidR="002E341C" w:rsidRPr="006701EB" w:rsidRDefault="00165D32" w:rsidP="0067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2"/>
                <w:bdr w:val="none" w:sz="0" w:space="0" w:color="auto"/>
                <w:lang w:val="en-CA" w:eastAsia="en-CA"/>
              </w:rPr>
            </w:pPr>
            <w:r>
              <w:rPr>
                <w:rFonts w:ascii="Trebuchet MS" w:eastAsia="Times New Roman" w:hAnsi="Trebuchet MS" w:cs="Calibri"/>
                <w:b/>
                <w:bCs/>
                <w:color w:val="000000"/>
                <w:sz w:val="28"/>
                <w:szCs w:val="22"/>
                <w:bdr w:val="none" w:sz="0" w:space="0" w:color="auto"/>
                <w:lang w:val="en-CA" w:eastAsia="en-CA"/>
              </w:rPr>
              <w:t xml:space="preserve">200m </w:t>
            </w:r>
            <w:proofErr w:type="spellStart"/>
            <w:r>
              <w:rPr>
                <w:rFonts w:ascii="Trebuchet MS" w:eastAsia="Times New Roman" w:hAnsi="Trebuchet MS" w:cs="Calibri"/>
                <w:b/>
                <w:bCs/>
                <w:color w:val="000000"/>
                <w:sz w:val="28"/>
                <w:szCs w:val="22"/>
                <w:bdr w:val="none" w:sz="0" w:space="0" w:color="auto"/>
                <w:lang w:val="en-CA" w:eastAsia="en-CA"/>
              </w:rPr>
              <w:t>Ind.Medley</w:t>
            </w:r>
            <w:proofErr w:type="spellEnd"/>
          </w:p>
        </w:tc>
      </w:tr>
      <w:tr w:rsidR="002E341C" w:rsidRPr="006701EB" w14:paraId="2F5CC378" w14:textId="28111A6F" w:rsidTr="00A63F5F">
        <w:trPr>
          <w:trHeight w:val="390"/>
          <w:jc w:val="center"/>
        </w:trPr>
        <w:tc>
          <w:tcPr>
            <w:tcW w:w="2880" w:type="dxa"/>
            <w:tcBorders>
              <w:top w:val="nil"/>
              <w:left w:val="single" w:sz="4" w:space="0" w:color="auto"/>
              <w:bottom w:val="single" w:sz="8" w:space="0" w:color="7F7F7F"/>
              <w:right w:val="single" w:sz="4" w:space="0" w:color="auto"/>
            </w:tcBorders>
            <w:vAlign w:val="center"/>
          </w:tcPr>
          <w:p w14:paraId="0D8B2D7D" w14:textId="16F26AB1" w:rsidR="001176C1" w:rsidRPr="006701EB" w:rsidRDefault="000C48B9" w:rsidP="001176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8"/>
                <w:bdr w:val="none" w:sz="0" w:space="0" w:color="auto"/>
                <w:lang w:val="en-CA" w:eastAsia="en-CA"/>
              </w:rPr>
            </w:pPr>
            <w:r>
              <w:rPr>
                <w:rFonts w:ascii="Trebuchet MS" w:eastAsia="Times New Roman" w:hAnsi="Trebuchet MS" w:cs="Calibri"/>
                <w:b/>
                <w:bCs/>
                <w:color w:val="000000"/>
                <w:sz w:val="28"/>
                <w:szCs w:val="28"/>
                <w:bdr w:val="none" w:sz="0" w:space="0" w:color="auto"/>
                <w:lang w:val="en-CA" w:eastAsia="en-CA"/>
              </w:rPr>
              <w:t>200m Butterfly</w:t>
            </w:r>
          </w:p>
        </w:tc>
        <w:tc>
          <w:tcPr>
            <w:tcW w:w="2880" w:type="dxa"/>
            <w:tcBorders>
              <w:top w:val="nil"/>
              <w:left w:val="single" w:sz="4" w:space="0" w:color="auto"/>
              <w:bottom w:val="single" w:sz="8" w:space="0" w:color="7F7F7F"/>
              <w:right w:val="single" w:sz="4" w:space="0" w:color="auto"/>
            </w:tcBorders>
          </w:tcPr>
          <w:p w14:paraId="332FECD1" w14:textId="5995BE3D" w:rsidR="002E341C" w:rsidRPr="006701EB" w:rsidRDefault="00165D32" w:rsidP="0067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2"/>
                <w:bdr w:val="none" w:sz="0" w:space="0" w:color="auto"/>
                <w:lang w:val="en-CA" w:eastAsia="en-CA"/>
              </w:rPr>
            </w:pPr>
            <w:r>
              <w:rPr>
                <w:rFonts w:ascii="Trebuchet MS" w:eastAsia="Times New Roman" w:hAnsi="Trebuchet MS" w:cs="Calibri"/>
                <w:b/>
                <w:bCs/>
                <w:color w:val="000000"/>
                <w:sz w:val="28"/>
                <w:szCs w:val="22"/>
                <w:bdr w:val="none" w:sz="0" w:space="0" w:color="auto"/>
                <w:lang w:val="en-CA" w:eastAsia="en-CA"/>
              </w:rPr>
              <w:t>100m Freestyle</w:t>
            </w:r>
          </w:p>
        </w:tc>
      </w:tr>
      <w:tr w:rsidR="00CF3AD7" w:rsidRPr="006701EB" w14:paraId="2FD525DA" w14:textId="516E0EC5" w:rsidTr="00A63F5F">
        <w:trPr>
          <w:trHeight w:val="390"/>
          <w:jc w:val="center"/>
        </w:trPr>
        <w:tc>
          <w:tcPr>
            <w:tcW w:w="2880" w:type="dxa"/>
            <w:tcBorders>
              <w:top w:val="single" w:sz="4" w:space="0" w:color="auto"/>
              <w:left w:val="single" w:sz="4" w:space="0" w:color="auto"/>
              <w:bottom w:val="single" w:sz="4" w:space="0" w:color="auto"/>
              <w:right w:val="single" w:sz="4" w:space="0" w:color="auto"/>
            </w:tcBorders>
            <w:vAlign w:val="center"/>
          </w:tcPr>
          <w:p w14:paraId="14C39FC6" w14:textId="33C93A7F" w:rsidR="00CF3AD7" w:rsidRPr="006701EB" w:rsidRDefault="000C48B9" w:rsidP="004618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8"/>
                <w:bdr w:val="none" w:sz="0" w:space="0" w:color="auto"/>
                <w:lang w:val="en-CA" w:eastAsia="en-CA"/>
              </w:rPr>
            </w:pPr>
            <w:r>
              <w:rPr>
                <w:rFonts w:ascii="Trebuchet MS" w:eastAsia="Times New Roman" w:hAnsi="Trebuchet MS" w:cs="Calibri"/>
                <w:b/>
                <w:bCs/>
                <w:color w:val="000000"/>
                <w:sz w:val="28"/>
                <w:szCs w:val="28"/>
                <w:bdr w:val="none" w:sz="0" w:space="0" w:color="auto"/>
                <w:lang w:val="en-CA" w:eastAsia="en-CA"/>
              </w:rPr>
              <w:t>50m Freestyle</w:t>
            </w:r>
          </w:p>
        </w:tc>
        <w:tc>
          <w:tcPr>
            <w:tcW w:w="2880" w:type="dxa"/>
            <w:tcBorders>
              <w:top w:val="nil"/>
              <w:left w:val="single" w:sz="4" w:space="0" w:color="auto"/>
              <w:bottom w:val="single" w:sz="4" w:space="0" w:color="auto"/>
              <w:right w:val="single" w:sz="4" w:space="0" w:color="auto"/>
            </w:tcBorders>
          </w:tcPr>
          <w:p w14:paraId="06398059" w14:textId="1CD027CB" w:rsidR="00CF3AD7" w:rsidRPr="006701EB" w:rsidRDefault="00437A7A" w:rsidP="0067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2"/>
                <w:bdr w:val="none" w:sz="0" w:space="0" w:color="auto"/>
                <w:lang w:val="en-CA" w:eastAsia="en-CA"/>
              </w:rPr>
            </w:pPr>
            <w:r>
              <w:rPr>
                <w:rFonts w:ascii="Trebuchet MS" w:eastAsia="Times New Roman" w:hAnsi="Trebuchet MS" w:cs="Calibri"/>
                <w:b/>
                <w:bCs/>
                <w:color w:val="000000"/>
                <w:sz w:val="28"/>
                <w:szCs w:val="22"/>
                <w:bdr w:val="none" w:sz="0" w:space="0" w:color="auto"/>
                <w:lang w:val="en-CA" w:eastAsia="en-CA"/>
              </w:rPr>
              <w:t>50m Breaststroke</w:t>
            </w:r>
          </w:p>
        </w:tc>
      </w:tr>
      <w:tr w:rsidR="00CF3AD7" w:rsidRPr="006701EB" w14:paraId="42D25F80" w14:textId="5F43843C" w:rsidTr="00A63F5F">
        <w:trPr>
          <w:trHeight w:val="390"/>
          <w:jc w:val="center"/>
        </w:trPr>
        <w:tc>
          <w:tcPr>
            <w:tcW w:w="2880" w:type="dxa"/>
            <w:tcBorders>
              <w:top w:val="single" w:sz="4" w:space="0" w:color="auto"/>
              <w:left w:val="single" w:sz="4" w:space="0" w:color="auto"/>
              <w:bottom w:val="single" w:sz="8" w:space="0" w:color="7F7F7F"/>
              <w:right w:val="single" w:sz="4" w:space="0" w:color="auto"/>
            </w:tcBorders>
            <w:vAlign w:val="center"/>
          </w:tcPr>
          <w:p w14:paraId="1F19FB82" w14:textId="0994EF85" w:rsidR="00CF3AD7" w:rsidRPr="006701EB" w:rsidRDefault="000C48B9" w:rsidP="00CD3B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8"/>
                <w:bdr w:val="none" w:sz="0" w:space="0" w:color="auto"/>
                <w:lang w:val="en-CA" w:eastAsia="en-CA"/>
              </w:rPr>
            </w:pPr>
            <w:r>
              <w:rPr>
                <w:rFonts w:ascii="Trebuchet MS" w:eastAsia="Times New Roman" w:hAnsi="Trebuchet MS" w:cs="Calibri"/>
                <w:b/>
                <w:bCs/>
                <w:color w:val="000000"/>
                <w:sz w:val="28"/>
                <w:szCs w:val="28"/>
                <w:bdr w:val="none" w:sz="0" w:space="0" w:color="auto"/>
                <w:lang w:val="en-CA" w:eastAsia="en-CA"/>
              </w:rPr>
              <w:t>200m Breaststroke</w:t>
            </w:r>
          </w:p>
        </w:tc>
        <w:tc>
          <w:tcPr>
            <w:tcW w:w="2880" w:type="dxa"/>
            <w:tcBorders>
              <w:top w:val="single" w:sz="4" w:space="0" w:color="auto"/>
              <w:left w:val="single" w:sz="4" w:space="0" w:color="auto"/>
              <w:bottom w:val="single" w:sz="4" w:space="0" w:color="auto"/>
              <w:right w:val="single" w:sz="4" w:space="0" w:color="auto"/>
            </w:tcBorders>
          </w:tcPr>
          <w:p w14:paraId="3C34D47A" w14:textId="1F93B9D2" w:rsidR="00CF3AD7" w:rsidRDefault="00437A7A" w:rsidP="00CD3B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2"/>
                <w:bdr w:val="none" w:sz="0" w:space="0" w:color="auto"/>
                <w:lang w:val="en-CA" w:eastAsia="en-CA"/>
              </w:rPr>
            </w:pPr>
            <w:r>
              <w:rPr>
                <w:rFonts w:ascii="Trebuchet MS" w:eastAsia="Times New Roman" w:hAnsi="Trebuchet MS" w:cs="Calibri"/>
                <w:b/>
                <w:bCs/>
                <w:color w:val="000000"/>
                <w:sz w:val="28"/>
                <w:szCs w:val="22"/>
                <w:bdr w:val="none" w:sz="0" w:space="0" w:color="auto"/>
                <w:lang w:val="en-CA" w:eastAsia="en-CA"/>
              </w:rPr>
              <w:t>100m Butterfly</w:t>
            </w:r>
          </w:p>
        </w:tc>
      </w:tr>
      <w:tr w:rsidR="00CF3AD7" w:rsidRPr="006701EB" w14:paraId="6013F094" w14:textId="42D285B6" w:rsidTr="00A63F5F">
        <w:trPr>
          <w:trHeight w:val="390"/>
          <w:jc w:val="center"/>
        </w:trPr>
        <w:tc>
          <w:tcPr>
            <w:tcW w:w="2880" w:type="dxa"/>
            <w:tcBorders>
              <w:top w:val="nil"/>
              <w:left w:val="single" w:sz="4" w:space="0" w:color="auto"/>
              <w:bottom w:val="single" w:sz="8" w:space="0" w:color="7F7F7F"/>
              <w:right w:val="single" w:sz="4" w:space="0" w:color="auto"/>
            </w:tcBorders>
            <w:vAlign w:val="center"/>
          </w:tcPr>
          <w:p w14:paraId="1BA690F6" w14:textId="7EB86653" w:rsidR="00CF3AD7" w:rsidRPr="006701EB" w:rsidRDefault="000C48B9" w:rsidP="0067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8"/>
                <w:bdr w:val="none" w:sz="0" w:space="0" w:color="auto"/>
                <w:lang w:val="en-CA" w:eastAsia="en-CA"/>
              </w:rPr>
            </w:pPr>
            <w:r>
              <w:rPr>
                <w:rFonts w:ascii="Trebuchet MS" w:eastAsia="Times New Roman" w:hAnsi="Trebuchet MS" w:cs="Calibri"/>
                <w:b/>
                <w:bCs/>
                <w:color w:val="000000"/>
                <w:sz w:val="28"/>
                <w:szCs w:val="28"/>
                <w:bdr w:val="none" w:sz="0" w:space="0" w:color="auto"/>
                <w:lang w:val="en-CA" w:eastAsia="en-CA"/>
              </w:rPr>
              <w:t>100m Backstroke</w:t>
            </w:r>
          </w:p>
        </w:tc>
        <w:tc>
          <w:tcPr>
            <w:tcW w:w="2880" w:type="dxa"/>
            <w:tcBorders>
              <w:top w:val="single" w:sz="4" w:space="0" w:color="auto"/>
              <w:left w:val="single" w:sz="4" w:space="0" w:color="auto"/>
              <w:bottom w:val="single" w:sz="8" w:space="0" w:color="7F7F7F"/>
              <w:right w:val="single" w:sz="4" w:space="0" w:color="auto"/>
            </w:tcBorders>
          </w:tcPr>
          <w:p w14:paraId="21606951" w14:textId="346EBEB7" w:rsidR="00CF3AD7" w:rsidRPr="006701EB" w:rsidRDefault="00437A7A" w:rsidP="0067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2"/>
                <w:bdr w:val="none" w:sz="0" w:space="0" w:color="auto"/>
                <w:lang w:val="en-CA" w:eastAsia="en-CA"/>
              </w:rPr>
            </w:pPr>
            <w:r>
              <w:rPr>
                <w:rFonts w:ascii="Trebuchet MS" w:eastAsia="Times New Roman" w:hAnsi="Trebuchet MS" w:cs="Calibri"/>
                <w:b/>
                <w:bCs/>
                <w:color w:val="000000"/>
                <w:sz w:val="28"/>
                <w:szCs w:val="22"/>
                <w:bdr w:val="none" w:sz="0" w:space="0" w:color="auto"/>
                <w:lang w:val="en-CA" w:eastAsia="en-CA"/>
              </w:rPr>
              <w:t>50m Backstroke</w:t>
            </w:r>
          </w:p>
        </w:tc>
      </w:tr>
      <w:tr w:rsidR="00CF3AD7" w:rsidRPr="006701EB" w14:paraId="615A6B81" w14:textId="1AD5E3B5" w:rsidTr="000C48B9">
        <w:trPr>
          <w:trHeight w:val="390"/>
          <w:jc w:val="center"/>
        </w:trPr>
        <w:tc>
          <w:tcPr>
            <w:tcW w:w="2880" w:type="dxa"/>
            <w:tcBorders>
              <w:top w:val="nil"/>
              <w:left w:val="single" w:sz="4" w:space="0" w:color="auto"/>
              <w:bottom w:val="single" w:sz="4" w:space="0" w:color="auto"/>
              <w:right w:val="single" w:sz="4" w:space="0" w:color="auto"/>
            </w:tcBorders>
            <w:shd w:val="clear" w:color="000000" w:fill="FFFF00"/>
            <w:vAlign w:val="center"/>
            <w:hideMark/>
          </w:tcPr>
          <w:p w14:paraId="780134FB" w14:textId="470B4053" w:rsidR="00CF3AD7" w:rsidRPr="006701EB" w:rsidRDefault="00CF3AD7" w:rsidP="0067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8"/>
                <w:bdr w:val="none" w:sz="0" w:space="0" w:color="auto"/>
                <w:lang w:val="en-CA" w:eastAsia="en-CA"/>
              </w:rPr>
            </w:pPr>
            <w:r w:rsidRPr="006701EB">
              <w:rPr>
                <w:rFonts w:ascii="Trebuchet MS" w:eastAsia="Times New Roman" w:hAnsi="Trebuchet MS" w:cs="Calibri"/>
                <w:b/>
                <w:bCs/>
                <w:color w:val="000000"/>
                <w:sz w:val="28"/>
                <w:szCs w:val="22"/>
                <w:bdr w:val="none" w:sz="0" w:space="0" w:color="auto"/>
                <w:lang w:val="en-CA" w:eastAsia="en-CA"/>
              </w:rPr>
              <w:t>Break</w:t>
            </w:r>
          </w:p>
        </w:tc>
        <w:tc>
          <w:tcPr>
            <w:tcW w:w="2880" w:type="dxa"/>
            <w:tcBorders>
              <w:top w:val="nil"/>
              <w:left w:val="single" w:sz="4" w:space="0" w:color="auto"/>
              <w:bottom w:val="single" w:sz="8" w:space="0" w:color="7F7F7F"/>
              <w:right w:val="single" w:sz="4" w:space="0" w:color="auto"/>
            </w:tcBorders>
          </w:tcPr>
          <w:p w14:paraId="1A8D4A15" w14:textId="17A93700" w:rsidR="00CF3AD7" w:rsidRDefault="00437A7A" w:rsidP="0067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s="Calibri"/>
                <w:b/>
                <w:bCs/>
                <w:color w:val="000000"/>
                <w:sz w:val="28"/>
                <w:szCs w:val="22"/>
                <w:bdr w:val="none" w:sz="0" w:space="0" w:color="auto"/>
                <w:lang w:val="en-CA" w:eastAsia="en-CA"/>
              </w:rPr>
            </w:pPr>
            <w:r>
              <w:rPr>
                <w:rFonts w:ascii="Trebuchet MS" w:eastAsia="Times New Roman" w:hAnsi="Trebuchet MS" w:cs="Calibri"/>
                <w:b/>
                <w:bCs/>
                <w:color w:val="000000"/>
                <w:sz w:val="28"/>
                <w:szCs w:val="22"/>
                <w:bdr w:val="none" w:sz="0" w:space="0" w:color="auto"/>
                <w:lang w:val="en-CA" w:eastAsia="en-CA"/>
              </w:rPr>
              <w:t>800m Freestyle</w:t>
            </w:r>
          </w:p>
        </w:tc>
      </w:tr>
      <w:tr w:rsidR="00141CD4" w:rsidRPr="006701EB" w14:paraId="46F95267" w14:textId="097BFE26" w:rsidTr="0053754B">
        <w:trPr>
          <w:gridAfter w:val="1"/>
          <w:wAfter w:w="2880" w:type="dxa"/>
          <w:trHeight w:val="390"/>
          <w:jc w:val="center"/>
        </w:trPr>
        <w:tc>
          <w:tcPr>
            <w:tcW w:w="2880" w:type="dxa"/>
            <w:tcBorders>
              <w:top w:val="single" w:sz="4" w:space="0" w:color="auto"/>
              <w:left w:val="single" w:sz="4" w:space="0" w:color="auto"/>
              <w:bottom w:val="single" w:sz="4" w:space="0" w:color="auto"/>
              <w:right w:val="single" w:sz="4" w:space="0" w:color="auto"/>
            </w:tcBorders>
          </w:tcPr>
          <w:p w14:paraId="74D1B65E" w14:textId="1D2FB258" w:rsidR="00141CD4" w:rsidRPr="006701EB" w:rsidRDefault="00141CD4" w:rsidP="00141CD4">
            <w:pPr>
              <w:shd w:val="clear" w:color="auto" w:fill="0070C0"/>
              <w:jc w:val="center"/>
            </w:pPr>
            <w:r>
              <w:rPr>
                <w:rFonts w:ascii="Trebuchet MS" w:eastAsia="Times New Roman" w:hAnsi="Trebuchet MS" w:cs="Calibri"/>
                <w:b/>
                <w:bCs/>
                <w:color w:val="000000"/>
                <w:sz w:val="28"/>
                <w:szCs w:val="22"/>
                <w:bdr w:val="none" w:sz="0" w:space="0" w:color="auto"/>
                <w:lang w:val="en-CA" w:eastAsia="en-CA"/>
              </w:rPr>
              <w:t>Session 2</w:t>
            </w:r>
          </w:p>
        </w:tc>
      </w:tr>
      <w:tr w:rsidR="00141CD4" w:rsidRPr="006701EB" w14:paraId="1EFD6DFB" w14:textId="4D55685F" w:rsidTr="000C48B9">
        <w:trPr>
          <w:gridAfter w:val="1"/>
          <w:wAfter w:w="2880" w:type="dxa"/>
          <w:trHeight w:val="390"/>
          <w:jc w:val="center"/>
        </w:trPr>
        <w:tc>
          <w:tcPr>
            <w:tcW w:w="2880" w:type="dxa"/>
            <w:tcBorders>
              <w:top w:val="single" w:sz="4" w:space="0" w:color="auto"/>
              <w:left w:val="single" w:sz="4" w:space="0" w:color="auto"/>
              <w:bottom w:val="single" w:sz="4" w:space="0" w:color="auto"/>
              <w:right w:val="single" w:sz="4" w:space="0" w:color="auto"/>
            </w:tcBorders>
            <w:vAlign w:val="center"/>
          </w:tcPr>
          <w:p w14:paraId="6091F1C1" w14:textId="59F472DF" w:rsidR="00141CD4" w:rsidRPr="006701EB" w:rsidRDefault="00141CD4" w:rsidP="00141CD4">
            <w:r>
              <w:rPr>
                <w:rFonts w:ascii="Trebuchet MS" w:eastAsia="Times New Roman" w:hAnsi="Trebuchet MS" w:cs="Calibri"/>
                <w:b/>
                <w:bCs/>
                <w:color w:val="000000"/>
                <w:sz w:val="28"/>
                <w:szCs w:val="22"/>
                <w:bdr w:val="none" w:sz="0" w:space="0" w:color="auto"/>
                <w:lang w:val="en-CA" w:eastAsia="en-CA"/>
              </w:rPr>
              <w:t>200m Freestyle</w:t>
            </w:r>
          </w:p>
        </w:tc>
      </w:tr>
      <w:tr w:rsidR="00141CD4" w:rsidRPr="006701EB" w14:paraId="37F430B8" w14:textId="11E7B539" w:rsidTr="000C48B9">
        <w:trPr>
          <w:gridAfter w:val="1"/>
          <w:wAfter w:w="2880" w:type="dxa"/>
          <w:trHeight w:val="390"/>
          <w:jc w:val="center"/>
        </w:trPr>
        <w:tc>
          <w:tcPr>
            <w:tcW w:w="2880" w:type="dxa"/>
            <w:tcBorders>
              <w:top w:val="single" w:sz="4" w:space="0" w:color="auto"/>
              <w:left w:val="single" w:sz="4" w:space="0" w:color="auto"/>
              <w:bottom w:val="single" w:sz="4" w:space="0" w:color="auto"/>
              <w:right w:val="single" w:sz="4" w:space="0" w:color="auto"/>
            </w:tcBorders>
            <w:vAlign w:val="center"/>
          </w:tcPr>
          <w:p w14:paraId="012007E1" w14:textId="44DAF0BF" w:rsidR="00141CD4" w:rsidRPr="006701EB" w:rsidRDefault="00141CD4" w:rsidP="00141CD4">
            <w:r>
              <w:rPr>
                <w:rFonts w:ascii="Trebuchet MS" w:eastAsia="Times New Roman" w:hAnsi="Trebuchet MS" w:cs="Calibri"/>
                <w:b/>
                <w:bCs/>
                <w:color w:val="000000"/>
                <w:sz w:val="28"/>
                <w:szCs w:val="28"/>
                <w:bdr w:val="none" w:sz="0" w:space="0" w:color="auto"/>
                <w:lang w:val="en-CA" w:eastAsia="en-CA"/>
              </w:rPr>
              <w:t>100m Breaststroke</w:t>
            </w:r>
          </w:p>
        </w:tc>
      </w:tr>
      <w:tr w:rsidR="00141CD4" w:rsidRPr="006701EB" w14:paraId="7EABFB62" w14:textId="1E529719" w:rsidTr="000C48B9">
        <w:trPr>
          <w:gridAfter w:val="1"/>
          <w:wAfter w:w="2880" w:type="dxa"/>
          <w:trHeight w:val="390"/>
          <w:jc w:val="center"/>
        </w:trPr>
        <w:tc>
          <w:tcPr>
            <w:tcW w:w="2880" w:type="dxa"/>
            <w:tcBorders>
              <w:top w:val="single" w:sz="4" w:space="0" w:color="auto"/>
              <w:left w:val="single" w:sz="4" w:space="0" w:color="auto"/>
              <w:bottom w:val="single" w:sz="4" w:space="0" w:color="auto"/>
              <w:right w:val="single" w:sz="4" w:space="0" w:color="auto"/>
            </w:tcBorders>
            <w:vAlign w:val="center"/>
          </w:tcPr>
          <w:p w14:paraId="617B5280" w14:textId="5318F016" w:rsidR="00141CD4" w:rsidRPr="006701EB" w:rsidRDefault="00141CD4" w:rsidP="00141CD4">
            <w:r>
              <w:rPr>
                <w:rFonts w:ascii="Trebuchet MS" w:eastAsia="Times New Roman" w:hAnsi="Trebuchet MS" w:cs="Calibri"/>
                <w:b/>
                <w:bCs/>
                <w:color w:val="000000"/>
                <w:sz w:val="28"/>
                <w:szCs w:val="22"/>
                <w:bdr w:val="none" w:sz="0" w:space="0" w:color="auto"/>
                <w:lang w:val="en-CA" w:eastAsia="en-CA"/>
              </w:rPr>
              <w:t>200m Backstroke</w:t>
            </w:r>
          </w:p>
        </w:tc>
      </w:tr>
      <w:tr w:rsidR="00141CD4" w:rsidRPr="006701EB" w14:paraId="3F3E3C9B" w14:textId="7EBF51EE" w:rsidTr="000C48B9">
        <w:trPr>
          <w:gridAfter w:val="1"/>
          <w:wAfter w:w="2880" w:type="dxa"/>
          <w:trHeight w:val="390"/>
          <w:jc w:val="center"/>
        </w:trPr>
        <w:tc>
          <w:tcPr>
            <w:tcW w:w="2880" w:type="dxa"/>
            <w:tcBorders>
              <w:top w:val="single" w:sz="4" w:space="0" w:color="auto"/>
              <w:left w:val="single" w:sz="4" w:space="0" w:color="auto"/>
              <w:bottom w:val="single" w:sz="4" w:space="0" w:color="auto"/>
              <w:right w:val="single" w:sz="4" w:space="0" w:color="auto"/>
            </w:tcBorders>
            <w:vAlign w:val="center"/>
          </w:tcPr>
          <w:p w14:paraId="0CB724C7" w14:textId="690AAFF2" w:rsidR="00141CD4" w:rsidRPr="006701EB" w:rsidRDefault="00141CD4" w:rsidP="00141CD4">
            <w:r w:rsidRPr="006701EB">
              <w:rPr>
                <w:rFonts w:ascii="Trebuchet MS" w:eastAsia="Times New Roman" w:hAnsi="Trebuchet MS" w:cs="Calibri"/>
                <w:b/>
                <w:bCs/>
                <w:color w:val="000000"/>
                <w:sz w:val="28"/>
                <w:szCs w:val="22"/>
                <w:bdr w:val="none" w:sz="0" w:space="0" w:color="auto"/>
                <w:lang w:val="en-CA" w:eastAsia="en-CA"/>
              </w:rPr>
              <w:t xml:space="preserve">50m </w:t>
            </w:r>
            <w:r>
              <w:rPr>
                <w:rFonts w:ascii="Trebuchet MS" w:eastAsia="Times New Roman" w:hAnsi="Trebuchet MS" w:cs="Calibri"/>
                <w:b/>
                <w:bCs/>
                <w:color w:val="000000"/>
                <w:sz w:val="28"/>
                <w:szCs w:val="22"/>
                <w:bdr w:val="none" w:sz="0" w:space="0" w:color="auto"/>
                <w:lang w:val="en-CA" w:eastAsia="en-CA"/>
              </w:rPr>
              <w:t>Butterfly</w:t>
            </w:r>
          </w:p>
        </w:tc>
      </w:tr>
      <w:tr w:rsidR="00141CD4" w:rsidRPr="006701EB" w14:paraId="2EE1D3E7" w14:textId="5A0CC5F5" w:rsidTr="000C48B9">
        <w:trPr>
          <w:gridAfter w:val="1"/>
          <w:wAfter w:w="2880" w:type="dxa"/>
          <w:trHeight w:val="390"/>
          <w:jc w:val="center"/>
        </w:trPr>
        <w:tc>
          <w:tcPr>
            <w:tcW w:w="2880" w:type="dxa"/>
            <w:tcBorders>
              <w:top w:val="single" w:sz="4" w:space="0" w:color="auto"/>
              <w:left w:val="single" w:sz="4" w:space="0" w:color="auto"/>
              <w:bottom w:val="single" w:sz="4" w:space="0" w:color="auto"/>
              <w:right w:val="single" w:sz="4" w:space="0" w:color="auto"/>
            </w:tcBorders>
            <w:vAlign w:val="center"/>
          </w:tcPr>
          <w:p w14:paraId="37132930" w14:textId="751FE077" w:rsidR="00141CD4" w:rsidRPr="006701EB" w:rsidRDefault="00141CD4" w:rsidP="00141CD4">
            <w:r>
              <w:rPr>
                <w:rFonts w:ascii="Trebuchet MS" w:eastAsia="Times New Roman" w:hAnsi="Trebuchet MS" w:cs="Calibri"/>
                <w:b/>
                <w:bCs/>
                <w:color w:val="000000"/>
                <w:sz w:val="28"/>
                <w:szCs w:val="28"/>
                <w:bdr w:val="none" w:sz="0" w:space="0" w:color="auto"/>
                <w:lang w:val="en-CA" w:eastAsia="en-CA"/>
              </w:rPr>
              <w:t xml:space="preserve">400m </w:t>
            </w:r>
            <w:proofErr w:type="spellStart"/>
            <w:r>
              <w:rPr>
                <w:rFonts w:ascii="Trebuchet MS" w:eastAsia="Times New Roman" w:hAnsi="Trebuchet MS" w:cs="Calibri"/>
                <w:b/>
                <w:bCs/>
                <w:color w:val="000000"/>
                <w:sz w:val="28"/>
                <w:szCs w:val="28"/>
                <w:bdr w:val="none" w:sz="0" w:space="0" w:color="auto"/>
                <w:lang w:val="en-CA" w:eastAsia="en-CA"/>
              </w:rPr>
              <w:t>Ind.Medley</w:t>
            </w:r>
            <w:proofErr w:type="spellEnd"/>
          </w:p>
        </w:tc>
      </w:tr>
    </w:tbl>
    <w:p w14:paraId="37C97857" w14:textId="77777777" w:rsidR="00506C19" w:rsidRPr="00506C19" w:rsidRDefault="00506C19" w:rsidP="00585765">
      <w:pPr>
        <w:pStyle w:val="Body"/>
        <w:rPr>
          <w:rFonts w:ascii="Comic Sans MS" w:hAnsi="Comic Sans MS"/>
          <w:sz w:val="30"/>
          <w:szCs w:val="30"/>
        </w:rPr>
      </w:pPr>
    </w:p>
    <w:p w14:paraId="471A814A" w14:textId="77777777" w:rsidR="00585765" w:rsidRDefault="00585765">
      <w:pPr>
        <w:pStyle w:val="Body"/>
        <w:rPr>
          <w:b/>
          <w:bCs/>
          <w:sz w:val="32"/>
          <w:szCs w:val="32"/>
          <w:lang w:val="en-US"/>
        </w:rPr>
      </w:pPr>
    </w:p>
    <w:p w14:paraId="391C7410" w14:textId="40B5F986" w:rsidR="008375C9" w:rsidRPr="00284B2A" w:rsidRDefault="008375C9" w:rsidP="00284B2A">
      <w:pPr>
        <w:pStyle w:val="Body"/>
        <w:rPr>
          <w:rFonts w:ascii="Calibri" w:eastAsia="Calibri" w:hAnsi="Calibri" w:cs="Calibri"/>
          <w:sz w:val="20"/>
          <w:szCs w:val="20"/>
          <w:lang w:val="en-US"/>
        </w:rPr>
      </w:pPr>
    </w:p>
    <w:sectPr w:rsidR="008375C9" w:rsidRPr="00284B2A">
      <w:type w:val="continuous"/>
      <w:pgSz w:w="12240" w:h="15840"/>
      <w:pgMar w:top="289" w:right="340" w:bottom="18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5C72" w14:textId="77777777" w:rsidR="002E49B8" w:rsidRDefault="002E49B8">
      <w:r>
        <w:separator/>
      </w:r>
    </w:p>
  </w:endnote>
  <w:endnote w:type="continuationSeparator" w:id="0">
    <w:p w14:paraId="19DFA376" w14:textId="77777777" w:rsidR="002E49B8" w:rsidRDefault="002E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CBD4" w14:textId="77777777" w:rsidR="008375C9" w:rsidRDefault="008375C9">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810D" w14:textId="77777777" w:rsidR="002E49B8" w:rsidRDefault="002E49B8">
      <w:r>
        <w:separator/>
      </w:r>
    </w:p>
  </w:footnote>
  <w:footnote w:type="continuationSeparator" w:id="0">
    <w:p w14:paraId="63EA401E" w14:textId="77777777" w:rsidR="002E49B8" w:rsidRDefault="002E4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05B2" w14:textId="77777777" w:rsidR="008375C9" w:rsidRDefault="008375C9">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500"/>
    <w:multiLevelType w:val="hybridMultilevel"/>
    <w:tmpl w:val="830E191E"/>
    <w:numStyleLink w:val="ImportedStyle3"/>
  </w:abstractNum>
  <w:abstractNum w:abstractNumId="1" w15:restartNumberingAfterBreak="0">
    <w:nsid w:val="18F644DB"/>
    <w:multiLevelType w:val="hybridMultilevel"/>
    <w:tmpl w:val="A2D8CF2A"/>
    <w:lvl w:ilvl="0" w:tplc="165C0D0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02FE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0AAD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6EDA8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6C33C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0A018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6A71E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5254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BA10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6E52FF"/>
    <w:multiLevelType w:val="hybridMultilevel"/>
    <w:tmpl w:val="7F4E601A"/>
    <w:lvl w:ilvl="0" w:tplc="1C1A9748">
      <w:start w:val="1"/>
      <w:numFmt w:val="decimal"/>
      <w:lvlText w:val="%1."/>
      <w:lvlJc w:val="left"/>
      <w:pPr>
        <w:ind w:left="2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42901D14">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4041AE6">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47EC9BA6">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D5C8079C">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6AA826A8">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0B0B050">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640A63A">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7CA2CA5E">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1A1A59"/>
    <w:multiLevelType w:val="hybridMultilevel"/>
    <w:tmpl w:val="A32C412C"/>
    <w:numStyleLink w:val="ImportedStyle1"/>
  </w:abstractNum>
  <w:abstractNum w:abstractNumId="4" w15:restartNumberingAfterBreak="0">
    <w:nsid w:val="3CA13703"/>
    <w:multiLevelType w:val="hybridMultilevel"/>
    <w:tmpl w:val="A0044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770376"/>
    <w:multiLevelType w:val="hybridMultilevel"/>
    <w:tmpl w:val="B9322330"/>
    <w:lvl w:ilvl="0" w:tplc="49A48B4E">
      <w:start w:val="25"/>
      <w:numFmt w:val="decimal"/>
      <w:lvlText w:val="%1"/>
      <w:lvlJc w:val="left"/>
      <w:pPr>
        <w:ind w:left="2895" w:hanging="360"/>
      </w:pPr>
      <w:rPr>
        <w:rFonts w:hint="default"/>
      </w:rPr>
    </w:lvl>
    <w:lvl w:ilvl="1" w:tplc="10090019" w:tentative="1">
      <w:start w:val="1"/>
      <w:numFmt w:val="lowerLetter"/>
      <w:lvlText w:val="%2."/>
      <w:lvlJc w:val="left"/>
      <w:pPr>
        <w:ind w:left="3615" w:hanging="360"/>
      </w:pPr>
    </w:lvl>
    <w:lvl w:ilvl="2" w:tplc="1009001B" w:tentative="1">
      <w:start w:val="1"/>
      <w:numFmt w:val="lowerRoman"/>
      <w:lvlText w:val="%3."/>
      <w:lvlJc w:val="right"/>
      <w:pPr>
        <w:ind w:left="4335" w:hanging="180"/>
      </w:pPr>
    </w:lvl>
    <w:lvl w:ilvl="3" w:tplc="1009000F" w:tentative="1">
      <w:start w:val="1"/>
      <w:numFmt w:val="decimal"/>
      <w:lvlText w:val="%4."/>
      <w:lvlJc w:val="left"/>
      <w:pPr>
        <w:ind w:left="5055" w:hanging="360"/>
      </w:pPr>
    </w:lvl>
    <w:lvl w:ilvl="4" w:tplc="10090019" w:tentative="1">
      <w:start w:val="1"/>
      <w:numFmt w:val="lowerLetter"/>
      <w:lvlText w:val="%5."/>
      <w:lvlJc w:val="left"/>
      <w:pPr>
        <w:ind w:left="5775" w:hanging="360"/>
      </w:pPr>
    </w:lvl>
    <w:lvl w:ilvl="5" w:tplc="1009001B" w:tentative="1">
      <w:start w:val="1"/>
      <w:numFmt w:val="lowerRoman"/>
      <w:lvlText w:val="%6."/>
      <w:lvlJc w:val="right"/>
      <w:pPr>
        <w:ind w:left="6495" w:hanging="180"/>
      </w:pPr>
    </w:lvl>
    <w:lvl w:ilvl="6" w:tplc="1009000F" w:tentative="1">
      <w:start w:val="1"/>
      <w:numFmt w:val="decimal"/>
      <w:lvlText w:val="%7."/>
      <w:lvlJc w:val="left"/>
      <w:pPr>
        <w:ind w:left="7215" w:hanging="360"/>
      </w:pPr>
    </w:lvl>
    <w:lvl w:ilvl="7" w:tplc="10090019" w:tentative="1">
      <w:start w:val="1"/>
      <w:numFmt w:val="lowerLetter"/>
      <w:lvlText w:val="%8."/>
      <w:lvlJc w:val="left"/>
      <w:pPr>
        <w:ind w:left="7935" w:hanging="360"/>
      </w:pPr>
    </w:lvl>
    <w:lvl w:ilvl="8" w:tplc="1009001B" w:tentative="1">
      <w:start w:val="1"/>
      <w:numFmt w:val="lowerRoman"/>
      <w:lvlText w:val="%9."/>
      <w:lvlJc w:val="right"/>
      <w:pPr>
        <w:ind w:left="8655" w:hanging="180"/>
      </w:pPr>
    </w:lvl>
  </w:abstractNum>
  <w:abstractNum w:abstractNumId="6" w15:restartNumberingAfterBreak="0">
    <w:nsid w:val="506F7106"/>
    <w:multiLevelType w:val="hybridMultilevel"/>
    <w:tmpl w:val="96C0D444"/>
    <w:styleLink w:val="ImportedStyle2"/>
    <w:lvl w:ilvl="0" w:tplc="B39E5FF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898A566">
      <w:start w:val="1"/>
      <w:numFmt w:val="lowerLetter"/>
      <w:lvlText w:val="%2."/>
      <w:lvlJc w:val="left"/>
      <w:pPr>
        <w:ind w:left="1080"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CA093D6">
      <w:start w:val="1"/>
      <w:numFmt w:val="lowerRoman"/>
      <w:lvlText w:val="%3."/>
      <w:lvlJc w:val="left"/>
      <w:pPr>
        <w:ind w:left="1800" w:hanging="209"/>
      </w:pPr>
      <w:rPr>
        <w:rFonts w:hAnsi="Arial Unicode MS"/>
        <w:caps w:val="0"/>
        <w:smallCaps w:val="0"/>
        <w:strike w:val="0"/>
        <w:dstrike w:val="0"/>
        <w:outline w:val="0"/>
        <w:emboss w:val="0"/>
        <w:imprint w:val="0"/>
        <w:spacing w:val="0"/>
        <w:w w:val="100"/>
        <w:kern w:val="0"/>
        <w:position w:val="0"/>
        <w:highlight w:val="none"/>
        <w:vertAlign w:val="baseline"/>
      </w:rPr>
    </w:lvl>
    <w:lvl w:ilvl="3" w:tplc="EE605786">
      <w:start w:val="1"/>
      <w:numFmt w:val="decimal"/>
      <w:lvlText w:val="%4."/>
      <w:lvlJc w:val="left"/>
      <w:pPr>
        <w:ind w:left="2520"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074E7C44">
      <w:start w:val="1"/>
      <w:numFmt w:val="lowerLetter"/>
      <w:lvlText w:val="%5."/>
      <w:lvlJc w:val="left"/>
      <w:pPr>
        <w:ind w:left="3240"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8FAA6FE">
      <w:start w:val="1"/>
      <w:numFmt w:val="lowerRoman"/>
      <w:lvlText w:val="%6."/>
      <w:lvlJc w:val="left"/>
      <w:pPr>
        <w:ind w:left="3960" w:hanging="209"/>
      </w:pPr>
      <w:rPr>
        <w:rFonts w:hAnsi="Arial Unicode MS"/>
        <w:caps w:val="0"/>
        <w:smallCaps w:val="0"/>
        <w:strike w:val="0"/>
        <w:dstrike w:val="0"/>
        <w:outline w:val="0"/>
        <w:emboss w:val="0"/>
        <w:imprint w:val="0"/>
        <w:spacing w:val="0"/>
        <w:w w:val="100"/>
        <w:kern w:val="0"/>
        <w:position w:val="0"/>
        <w:highlight w:val="none"/>
        <w:vertAlign w:val="baseline"/>
      </w:rPr>
    </w:lvl>
    <w:lvl w:ilvl="6" w:tplc="D0D874DE">
      <w:start w:val="1"/>
      <w:numFmt w:val="decimal"/>
      <w:lvlText w:val="%7."/>
      <w:lvlJc w:val="left"/>
      <w:pPr>
        <w:ind w:left="4680"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358FDFE">
      <w:start w:val="1"/>
      <w:numFmt w:val="lowerLetter"/>
      <w:lvlText w:val="%8."/>
      <w:lvlJc w:val="left"/>
      <w:pPr>
        <w:ind w:left="5400"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6204EA2">
      <w:start w:val="1"/>
      <w:numFmt w:val="lowerRoman"/>
      <w:lvlText w:val="%9."/>
      <w:lvlJc w:val="left"/>
      <w:pPr>
        <w:ind w:left="6120" w:hanging="2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DFE125D"/>
    <w:multiLevelType w:val="hybridMultilevel"/>
    <w:tmpl w:val="96C0D444"/>
    <w:numStyleLink w:val="ImportedStyle2"/>
  </w:abstractNum>
  <w:abstractNum w:abstractNumId="8" w15:restartNumberingAfterBreak="0">
    <w:nsid w:val="5FE50D38"/>
    <w:multiLevelType w:val="hybridMultilevel"/>
    <w:tmpl w:val="830E191E"/>
    <w:styleLink w:val="ImportedStyle3"/>
    <w:lvl w:ilvl="0" w:tplc="EDAC8C40">
      <w:start w:val="1"/>
      <w:numFmt w:val="decimal"/>
      <w:lvlText w:val="%1."/>
      <w:lvlJc w:val="left"/>
      <w:pPr>
        <w:ind w:left="247" w:hanging="247"/>
      </w:pPr>
      <w:rPr>
        <w:rFonts w:hAnsi="Arial Unicode MS"/>
        <w:caps w:val="0"/>
        <w:smallCaps w:val="0"/>
        <w:strike w:val="0"/>
        <w:dstrike w:val="0"/>
        <w:outline w:val="0"/>
        <w:emboss w:val="0"/>
        <w:imprint w:val="0"/>
        <w:spacing w:val="0"/>
        <w:w w:val="100"/>
        <w:kern w:val="0"/>
        <w:position w:val="0"/>
        <w:highlight w:val="none"/>
        <w:vertAlign w:val="baseline"/>
      </w:rPr>
    </w:lvl>
    <w:lvl w:ilvl="1" w:tplc="0366CB70">
      <w:start w:val="1"/>
      <w:numFmt w:val="lowerLetter"/>
      <w:lvlText w:val="%2."/>
      <w:lvlJc w:val="left"/>
      <w:pPr>
        <w:ind w:left="1080" w:hanging="247"/>
      </w:pPr>
      <w:rPr>
        <w:rFonts w:hAnsi="Arial Unicode MS"/>
        <w:caps w:val="0"/>
        <w:smallCaps w:val="0"/>
        <w:strike w:val="0"/>
        <w:dstrike w:val="0"/>
        <w:outline w:val="0"/>
        <w:emboss w:val="0"/>
        <w:imprint w:val="0"/>
        <w:spacing w:val="0"/>
        <w:w w:val="100"/>
        <w:kern w:val="0"/>
        <w:position w:val="0"/>
        <w:highlight w:val="none"/>
        <w:vertAlign w:val="baseline"/>
      </w:rPr>
    </w:lvl>
    <w:lvl w:ilvl="2" w:tplc="24C279FE">
      <w:start w:val="1"/>
      <w:numFmt w:val="lowerRoman"/>
      <w:suff w:val="nothing"/>
      <w:lvlText w:val="%3."/>
      <w:lvlJc w:val="left"/>
      <w:pPr>
        <w:ind w:left="1800" w:hanging="172"/>
      </w:pPr>
      <w:rPr>
        <w:rFonts w:hAnsi="Arial Unicode MS"/>
        <w:caps w:val="0"/>
        <w:smallCaps w:val="0"/>
        <w:strike w:val="0"/>
        <w:dstrike w:val="0"/>
        <w:outline w:val="0"/>
        <w:emboss w:val="0"/>
        <w:imprint w:val="0"/>
        <w:spacing w:val="0"/>
        <w:w w:val="100"/>
        <w:kern w:val="0"/>
        <w:position w:val="0"/>
        <w:highlight w:val="none"/>
        <w:vertAlign w:val="baseline"/>
      </w:rPr>
    </w:lvl>
    <w:lvl w:ilvl="3" w:tplc="8228D9E4">
      <w:start w:val="1"/>
      <w:numFmt w:val="decimal"/>
      <w:lvlText w:val="%4."/>
      <w:lvlJc w:val="left"/>
      <w:pPr>
        <w:ind w:left="2520" w:hanging="247"/>
      </w:pPr>
      <w:rPr>
        <w:rFonts w:hAnsi="Arial Unicode MS"/>
        <w:caps w:val="0"/>
        <w:smallCaps w:val="0"/>
        <w:strike w:val="0"/>
        <w:dstrike w:val="0"/>
        <w:outline w:val="0"/>
        <w:emboss w:val="0"/>
        <w:imprint w:val="0"/>
        <w:spacing w:val="0"/>
        <w:w w:val="100"/>
        <w:kern w:val="0"/>
        <w:position w:val="0"/>
        <w:highlight w:val="none"/>
        <w:vertAlign w:val="baseline"/>
      </w:rPr>
    </w:lvl>
    <w:lvl w:ilvl="4" w:tplc="870C61B8">
      <w:start w:val="1"/>
      <w:numFmt w:val="lowerLetter"/>
      <w:lvlText w:val="%5."/>
      <w:lvlJc w:val="left"/>
      <w:pPr>
        <w:ind w:left="3240" w:hanging="247"/>
      </w:pPr>
      <w:rPr>
        <w:rFonts w:hAnsi="Arial Unicode MS"/>
        <w:caps w:val="0"/>
        <w:smallCaps w:val="0"/>
        <w:strike w:val="0"/>
        <w:dstrike w:val="0"/>
        <w:outline w:val="0"/>
        <w:emboss w:val="0"/>
        <w:imprint w:val="0"/>
        <w:spacing w:val="0"/>
        <w:w w:val="100"/>
        <w:kern w:val="0"/>
        <w:position w:val="0"/>
        <w:highlight w:val="none"/>
        <w:vertAlign w:val="baseline"/>
      </w:rPr>
    </w:lvl>
    <w:lvl w:ilvl="5" w:tplc="45E6D6CA">
      <w:start w:val="1"/>
      <w:numFmt w:val="lowerRoman"/>
      <w:suff w:val="nothing"/>
      <w:lvlText w:val="%6."/>
      <w:lvlJc w:val="left"/>
      <w:pPr>
        <w:ind w:left="3960" w:hanging="172"/>
      </w:pPr>
      <w:rPr>
        <w:rFonts w:hAnsi="Arial Unicode MS"/>
        <w:caps w:val="0"/>
        <w:smallCaps w:val="0"/>
        <w:strike w:val="0"/>
        <w:dstrike w:val="0"/>
        <w:outline w:val="0"/>
        <w:emboss w:val="0"/>
        <w:imprint w:val="0"/>
        <w:spacing w:val="0"/>
        <w:w w:val="100"/>
        <w:kern w:val="0"/>
        <w:position w:val="0"/>
        <w:highlight w:val="none"/>
        <w:vertAlign w:val="baseline"/>
      </w:rPr>
    </w:lvl>
    <w:lvl w:ilvl="6" w:tplc="BBB0C50A">
      <w:start w:val="1"/>
      <w:numFmt w:val="decimal"/>
      <w:lvlText w:val="%7."/>
      <w:lvlJc w:val="left"/>
      <w:pPr>
        <w:ind w:left="4680" w:hanging="247"/>
      </w:pPr>
      <w:rPr>
        <w:rFonts w:hAnsi="Arial Unicode MS"/>
        <w:caps w:val="0"/>
        <w:smallCaps w:val="0"/>
        <w:strike w:val="0"/>
        <w:dstrike w:val="0"/>
        <w:outline w:val="0"/>
        <w:emboss w:val="0"/>
        <w:imprint w:val="0"/>
        <w:spacing w:val="0"/>
        <w:w w:val="100"/>
        <w:kern w:val="0"/>
        <w:position w:val="0"/>
        <w:highlight w:val="none"/>
        <w:vertAlign w:val="baseline"/>
      </w:rPr>
    </w:lvl>
    <w:lvl w:ilvl="7" w:tplc="9BE63D5A">
      <w:start w:val="1"/>
      <w:numFmt w:val="lowerLetter"/>
      <w:lvlText w:val="%8."/>
      <w:lvlJc w:val="left"/>
      <w:pPr>
        <w:ind w:left="540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386E4856">
      <w:start w:val="1"/>
      <w:numFmt w:val="lowerRoman"/>
      <w:suff w:val="nothing"/>
      <w:lvlText w:val="%9."/>
      <w:lvlJc w:val="left"/>
      <w:pPr>
        <w:ind w:left="6120" w:hanging="1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F966C9B"/>
    <w:multiLevelType w:val="hybridMultilevel"/>
    <w:tmpl w:val="A32C412C"/>
    <w:styleLink w:val="ImportedStyle1"/>
    <w:lvl w:ilvl="0" w:tplc="8D5688FE">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78694E8">
      <w:start w:val="1"/>
      <w:numFmt w:val="lowerLetter"/>
      <w:lvlText w:val="%2."/>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37A47D2">
      <w:start w:val="1"/>
      <w:numFmt w:val="lowerRoman"/>
      <w:lvlText w:val="%3."/>
      <w:lvlJc w:val="left"/>
      <w:pPr>
        <w:ind w:left="1440" w:hanging="2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1943F64">
      <w:start w:val="1"/>
      <w:numFmt w:val="decimal"/>
      <w:lvlText w:val="%4."/>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94E5ACC">
      <w:start w:val="1"/>
      <w:numFmt w:val="lowerLetter"/>
      <w:lvlText w:val="%5."/>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7080A9C">
      <w:start w:val="1"/>
      <w:numFmt w:val="lowerRoman"/>
      <w:lvlText w:val="%6."/>
      <w:lvlJc w:val="left"/>
      <w:pPr>
        <w:ind w:left="3600" w:hanging="2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1C89D0E">
      <w:start w:val="1"/>
      <w:numFmt w:val="decimal"/>
      <w:lvlText w:val="%7."/>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210EB5E">
      <w:start w:val="1"/>
      <w:numFmt w:val="lowerLetter"/>
      <w:lvlText w:val="%8."/>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812C39C">
      <w:start w:val="1"/>
      <w:numFmt w:val="lowerRoman"/>
      <w:lvlText w:val="%9."/>
      <w:lvlJc w:val="left"/>
      <w:pPr>
        <w:ind w:left="5760" w:hanging="2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19309560">
    <w:abstractNumId w:val="9"/>
  </w:num>
  <w:num w:numId="2" w16cid:durableId="114907739">
    <w:abstractNumId w:val="3"/>
  </w:num>
  <w:num w:numId="3" w16cid:durableId="452793947">
    <w:abstractNumId w:val="6"/>
  </w:num>
  <w:num w:numId="4" w16cid:durableId="64576275">
    <w:abstractNumId w:val="7"/>
    <w:lvlOverride w:ilvl="0">
      <w:lvl w:ilvl="0" w:tplc="FCACFFF2">
        <w:start w:val="1"/>
        <w:numFmt w:val="decimal"/>
        <w:lvlText w:val="%1."/>
        <w:lvlJc w:val="left"/>
        <w:pPr>
          <w:ind w:left="284" w:hanging="284"/>
        </w:pPr>
        <w:rPr>
          <w:rFonts w:ascii="Calibri" w:hAnsi="Calibri" w:cs="Calibri" w:hint="default"/>
          <w:caps w:val="0"/>
          <w:smallCaps w:val="0"/>
          <w:strike w:val="0"/>
          <w:dstrike w:val="0"/>
          <w:outline w:val="0"/>
          <w:emboss w:val="0"/>
          <w:imprint w:val="0"/>
          <w:spacing w:val="0"/>
          <w:w w:val="100"/>
          <w:kern w:val="0"/>
          <w:position w:val="0"/>
          <w:sz w:val="20"/>
          <w:szCs w:val="20"/>
          <w:highlight w:val="none"/>
          <w:vertAlign w:val="baseline"/>
        </w:rPr>
      </w:lvl>
    </w:lvlOverride>
  </w:num>
  <w:num w:numId="5" w16cid:durableId="230502728">
    <w:abstractNumId w:val="8"/>
  </w:num>
  <w:num w:numId="6" w16cid:durableId="957836472">
    <w:abstractNumId w:val="0"/>
  </w:num>
  <w:num w:numId="7" w16cid:durableId="1653556951">
    <w:abstractNumId w:val="0"/>
    <w:lvlOverride w:ilvl="0">
      <w:lvl w:ilvl="0" w:tplc="BD0025B8">
        <w:start w:val="1"/>
        <w:numFmt w:val="decimal"/>
        <w:lvlText w:val="%1."/>
        <w:lvlJc w:val="left"/>
        <w:pPr>
          <w:ind w:left="296"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265B10">
        <w:start w:val="1"/>
        <w:numFmt w:val="lowerLetter"/>
        <w:lvlText w:val="%2."/>
        <w:lvlJc w:val="left"/>
        <w:pPr>
          <w:ind w:left="1129" w:hanging="2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E7AC4486">
        <w:start w:val="1"/>
        <w:numFmt w:val="lowerRoman"/>
        <w:lvlText w:val="%3."/>
        <w:lvlJc w:val="left"/>
        <w:pPr>
          <w:ind w:left="1839" w:hanging="23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3E92FC18">
        <w:start w:val="1"/>
        <w:numFmt w:val="decimal"/>
        <w:lvlText w:val="%4."/>
        <w:lvlJc w:val="left"/>
        <w:pPr>
          <w:ind w:left="2569" w:hanging="2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F265F0C">
        <w:start w:val="1"/>
        <w:numFmt w:val="lowerLetter"/>
        <w:lvlText w:val="%5."/>
        <w:lvlJc w:val="left"/>
        <w:pPr>
          <w:ind w:left="3289" w:hanging="2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C608DE58">
        <w:start w:val="1"/>
        <w:numFmt w:val="lowerRoman"/>
        <w:lvlText w:val="%6."/>
        <w:lvlJc w:val="left"/>
        <w:pPr>
          <w:ind w:left="3999" w:hanging="23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56429D46">
        <w:start w:val="1"/>
        <w:numFmt w:val="decimal"/>
        <w:lvlText w:val="%7."/>
        <w:lvlJc w:val="left"/>
        <w:pPr>
          <w:ind w:left="4729" w:hanging="2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FFC4FC8">
        <w:start w:val="1"/>
        <w:numFmt w:val="lowerLetter"/>
        <w:lvlText w:val="%8."/>
        <w:lvlJc w:val="left"/>
        <w:pPr>
          <w:ind w:left="5449" w:hanging="2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2C168E6E">
        <w:start w:val="1"/>
        <w:numFmt w:val="lowerRoman"/>
        <w:lvlText w:val="%9."/>
        <w:lvlJc w:val="left"/>
        <w:pPr>
          <w:ind w:left="6159" w:hanging="23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8" w16cid:durableId="935939674">
    <w:abstractNumId w:val="2"/>
  </w:num>
  <w:num w:numId="9" w16cid:durableId="1223980298">
    <w:abstractNumId w:val="1"/>
  </w:num>
  <w:num w:numId="10" w16cid:durableId="174342812">
    <w:abstractNumId w:val="5"/>
  </w:num>
  <w:num w:numId="11" w16cid:durableId="1085761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3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C9"/>
    <w:rsid w:val="000121F1"/>
    <w:rsid w:val="000241AD"/>
    <w:rsid w:val="00042EF6"/>
    <w:rsid w:val="000542F1"/>
    <w:rsid w:val="00073139"/>
    <w:rsid w:val="00074BAD"/>
    <w:rsid w:val="000C48B9"/>
    <w:rsid w:val="000E0414"/>
    <w:rsid w:val="000E3784"/>
    <w:rsid w:val="001176C1"/>
    <w:rsid w:val="001218C1"/>
    <w:rsid w:val="00141CD4"/>
    <w:rsid w:val="00143AD5"/>
    <w:rsid w:val="001468EF"/>
    <w:rsid w:val="00155D99"/>
    <w:rsid w:val="00165D32"/>
    <w:rsid w:val="001D4ABE"/>
    <w:rsid w:val="001D6DED"/>
    <w:rsid w:val="00257F20"/>
    <w:rsid w:val="00274D2C"/>
    <w:rsid w:val="00284B2A"/>
    <w:rsid w:val="002E341C"/>
    <w:rsid w:val="002E49B8"/>
    <w:rsid w:val="002F152E"/>
    <w:rsid w:val="00300DBD"/>
    <w:rsid w:val="00315F0C"/>
    <w:rsid w:val="003633A5"/>
    <w:rsid w:val="00363B40"/>
    <w:rsid w:val="003B7E32"/>
    <w:rsid w:val="003C0382"/>
    <w:rsid w:val="00437A7A"/>
    <w:rsid w:val="00450EC3"/>
    <w:rsid w:val="004618FC"/>
    <w:rsid w:val="004637A4"/>
    <w:rsid w:val="004810B7"/>
    <w:rsid w:val="00496F74"/>
    <w:rsid w:val="004D7615"/>
    <w:rsid w:val="004E2E40"/>
    <w:rsid w:val="004F1D1A"/>
    <w:rsid w:val="004F1E0D"/>
    <w:rsid w:val="00506C19"/>
    <w:rsid w:val="005168D3"/>
    <w:rsid w:val="00530301"/>
    <w:rsid w:val="005400AB"/>
    <w:rsid w:val="00546754"/>
    <w:rsid w:val="00554DDA"/>
    <w:rsid w:val="00585765"/>
    <w:rsid w:val="00592F36"/>
    <w:rsid w:val="005A302D"/>
    <w:rsid w:val="005B59B7"/>
    <w:rsid w:val="005D723E"/>
    <w:rsid w:val="005E134F"/>
    <w:rsid w:val="005F7DD3"/>
    <w:rsid w:val="006520BA"/>
    <w:rsid w:val="00654725"/>
    <w:rsid w:val="00654D86"/>
    <w:rsid w:val="006701EB"/>
    <w:rsid w:val="00672A8D"/>
    <w:rsid w:val="0067588B"/>
    <w:rsid w:val="00753116"/>
    <w:rsid w:val="007A3643"/>
    <w:rsid w:val="007B02AB"/>
    <w:rsid w:val="007C2058"/>
    <w:rsid w:val="007D0F96"/>
    <w:rsid w:val="007E1129"/>
    <w:rsid w:val="007E308B"/>
    <w:rsid w:val="008375C9"/>
    <w:rsid w:val="008606A9"/>
    <w:rsid w:val="008717E5"/>
    <w:rsid w:val="008A6D79"/>
    <w:rsid w:val="009056BC"/>
    <w:rsid w:val="00936FBC"/>
    <w:rsid w:val="00985E3E"/>
    <w:rsid w:val="009972B2"/>
    <w:rsid w:val="009A1DF1"/>
    <w:rsid w:val="009D5F29"/>
    <w:rsid w:val="00A11F64"/>
    <w:rsid w:val="00A20120"/>
    <w:rsid w:val="00A63F5F"/>
    <w:rsid w:val="00A70A22"/>
    <w:rsid w:val="00A75E12"/>
    <w:rsid w:val="00A8296D"/>
    <w:rsid w:val="00A873CE"/>
    <w:rsid w:val="00AA58E3"/>
    <w:rsid w:val="00AA753B"/>
    <w:rsid w:val="00AC239A"/>
    <w:rsid w:val="00AF3E63"/>
    <w:rsid w:val="00B062B2"/>
    <w:rsid w:val="00B2608B"/>
    <w:rsid w:val="00B31B50"/>
    <w:rsid w:val="00B35025"/>
    <w:rsid w:val="00B43EFB"/>
    <w:rsid w:val="00C67B1B"/>
    <w:rsid w:val="00C74CD0"/>
    <w:rsid w:val="00CA5DB5"/>
    <w:rsid w:val="00CA78BF"/>
    <w:rsid w:val="00CB7D9F"/>
    <w:rsid w:val="00CD3B2D"/>
    <w:rsid w:val="00CF3AD7"/>
    <w:rsid w:val="00D14080"/>
    <w:rsid w:val="00D2344F"/>
    <w:rsid w:val="00D26B12"/>
    <w:rsid w:val="00DA7A42"/>
    <w:rsid w:val="00DF4C3F"/>
    <w:rsid w:val="00E30143"/>
    <w:rsid w:val="00E4579F"/>
    <w:rsid w:val="00E57247"/>
    <w:rsid w:val="00E65BE0"/>
    <w:rsid w:val="00E822A8"/>
    <w:rsid w:val="00ED4E36"/>
    <w:rsid w:val="00EF5D08"/>
    <w:rsid w:val="00F11F10"/>
    <w:rsid w:val="00F14A0D"/>
    <w:rsid w:val="00F241DA"/>
    <w:rsid w:val="00F45716"/>
    <w:rsid w:val="00F67D67"/>
    <w:rsid w:val="00F73207"/>
    <w:rsid w:val="00F8747F"/>
    <w:rsid w:val="00F968AF"/>
    <w:rsid w:val="00FB1E5D"/>
    <w:rsid w:val="00FD3A8D"/>
    <w:rsid w:val="00FD3F87"/>
    <w:rsid w:val="0D35D94F"/>
    <w:rsid w:val="0D6DDA83"/>
    <w:rsid w:val="134AFD9C"/>
    <w:rsid w:val="147AA973"/>
    <w:rsid w:val="15BEF831"/>
    <w:rsid w:val="186BFB8B"/>
    <w:rsid w:val="2374B4FC"/>
    <w:rsid w:val="269769AF"/>
    <w:rsid w:val="27074DA5"/>
    <w:rsid w:val="2FA67FE3"/>
    <w:rsid w:val="34099017"/>
    <w:rsid w:val="369254E3"/>
    <w:rsid w:val="3C34ECFE"/>
    <w:rsid w:val="3CCD5C5D"/>
    <w:rsid w:val="44A23432"/>
    <w:rsid w:val="4F63E8BC"/>
    <w:rsid w:val="58C206FD"/>
    <w:rsid w:val="5E9A17E5"/>
    <w:rsid w:val="6F829003"/>
    <w:rsid w:val="7020D909"/>
    <w:rsid w:val="7E8ED802"/>
    <w:rsid w:val="7F4DBDD1"/>
    <w:rsid w:val="7FEF36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9B7B"/>
  <w15:docId w15:val="{D0ED7D3E-ABF8-4EC8-BA67-C1DEDE81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18"/>
      <w:szCs w:val="18"/>
      <w:u w:val="single" w:color="0000FF"/>
    </w:rPr>
  </w:style>
  <w:style w:type="numbering" w:customStyle="1" w:styleId="ImportedStyle2">
    <w:name w:val="Imported Style 2"/>
    <w:pPr>
      <w:numPr>
        <w:numId w:val="3"/>
      </w:numPr>
    </w:pPr>
  </w:style>
  <w:style w:type="paragraph" w:styleId="BodyText">
    <w:name w:val="Body Text"/>
    <w:rPr>
      <w:rFonts w:cs="Arial Unicode MS"/>
      <w:color w:val="000000"/>
      <w:sz w:val="28"/>
      <w:szCs w:val="28"/>
      <w:u w:color="000000"/>
      <w:lang w:val="en-US"/>
    </w:rPr>
  </w:style>
  <w:style w:type="numbering" w:customStyle="1" w:styleId="ImportedStyle3">
    <w:name w:val="Imported Style 3"/>
    <w:pPr>
      <w:numPr>
        <w:numId w:val="5"/>
      </w:numPr>
    </w:pPr>
  </w:style>
  <w:style w:type="table" w:styleId="TableGrid">
    <w:name w:val="Table Grid"/>
    <w:basedOn w:val="TableNormal"/>
    <w:uiPriority w:val="39"/>
    <w:rsid w:val="00496F7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3B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table" w:customStyle="1" w:styleId="TableGrid0">
    <w:name w:val="TableGrid"/>
    <w:rsid w:val="007E308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972B2"/>
    <w:rPr>
      <w:color w:val="605E5C"/>
      <w:shd w:val="clear" w:color="auto" w:fill="E1DFDD"/>
    </w:rPr>
  </w:style>
  <w:style w:type="paragraph" w:styleId="NoSpacing">
    <w:name w:val="No Spacing"/>
    <w:uiPriority w:val="1"/>
    <w:qFormat/>
    <w:rsid w:val="009972B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6358">
      <w:bodyDiv w:val="1"/>
      <w:marLeft w:val="0"/>
      <w:marRight w:val="0"/>
      <w:marTop w:val="0"/>
      <w:marBottom w:val="0"/>
      <w:divBdr>
        <w:top w:val="none" w:sz="0" w:space="0" w:color="auto"/>
        <w:left w:val="none" w:sz="0" w:space="0" w:color="auto"/>
        <w:bottom w:val="none" w:sz="0" w:space="0" w:color="auto"/>
        <w:right w:val="none" w:sz="0" w:space="0" w:color="auto"/>
      </w:divBdr>
    </w:div>
    <w:div w:id="702292725">
      <w:bodyDiv w:val="1"/>
      <w:marLeft w:val="0"/>
      <w:marRight w:val="0"/>
      <w:marTop w:val="0"/>
      <w:marBottom w:val="0"/>
      <w:divBdr>
        <w:top w:val="none" w:sz="0" w:space="0" w:color="auto"/>
        <w:left w:val="none" w:sz="0" w:space="0" w:color="auto"/>
        <w:bottom w:val="none" w:sz="0" w:space="0" w:color="auto"/>
        <w:right w:val="none" w:sz="0" w:space="0" w:color="auto"/>
      </w:divBdr>
    </w:div>
    <w:div w:id="118182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ach@gppiranhas.com" TargetMode="External"/><Relationship Id="rId5" Type="http://schemas.openxmlformats.org/officeDocument/2006/relationships/footnotes" Target="footnotes.xml"/><Relationship Id="rId10" Type="http://schemas.openxmlformats.org/officeDocument/2006/relationships/hyperlink" Target="mailto:drharristraining@gmail.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1427</TotalTime>
  <Pages>2</Pages>
  <Words>684</Words>
  <Characters>3899</Characters>
  <Application>Microsoft Office Word</Application>
  <DocSecurity>0</DocSecurity>
  <Lines>32</Lines>
  <Paragraphs>9</Paragraphs>
  <ScaleCrop>false</ScaleCrop>
  <Company>HP</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GPPSC</dc:creator>
  <cp:lastModifiedBy>Matt Burton</cp:lastModifiedBy>
  <cp:revision>8</cp:revision>
  <cp:lastPrinted>2021-12-03T16:05:00Z</cp:lastPrinted>
  <dcterms:created xsi:type="dcterms:W3CDTF">2023-10-25T20:37:00Z</dcterms:created>
  <dcterms:modified xsi:type="dcterms:W3CDTF">2025-09-23T20:32:00Z</dcterms:modified>
</cp:coreProperties>
</file>